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1E16A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仿宋" w:hAnsi="仿宋" w:eastAsia="仿宋" w:cs="仿宋"/>
          <w:b/>
          <w:bCs/>
          <w:kern w:val="44"/>
          <w:sz w:val="44"/>
          <w:szCs w:val="44"/>
          <w:highlight w:val="none"/>
          <w:lang w:val="en-US" w:eastAsia="zh-CN"/>
        </w:rPr>
      </w:pPr>
      <w:bookmarkStart w:id="0" w:name="_Toc35393809"/>
      <w:bookmarkStart w:id="1" w:name="_Toc28359022"/>
      <w:r>
        <w:rPr>
          <w:rFonts w:hint="eastAsia" w:ascii="仿宋" w:hAnsi="仿宋" w:eastAsia="仿宋" w:cs="仿宋"/>
          <w:b/>
          <w:bCs/>
          <w:kern w:val="44"/>
          <w:sz w:val="44"/>
          <w:szCs w:val="44"/>
          <w:highlight w:val="none"/>
          <w:lang w:val="en-US" w:eastAsia="zh-CN"/>
        </w:rPr>
        <w:t xml:space="preserve"> 国家税务总局商都县税务局职工体检服务</w:t>
      </w:r>
    </w:p>
    <w:p w14:paraId="14E1BB80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仿宋" w:hAnsi="仿宋" w:eastAsia="仿宋" w:cs="仿宋"/>
          <w:b/>
          <w:bCs/>
          <w:kern w:val="44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kern w:val="44"/>
          <w:sz w:val="44"/>
          <w:szCs w:val="44"/>
          <w:highlight w:val="none"/>
        </w:rPr>
        <w:t>中标（成交）结果公告</w:t>
      </w:r>
      <w:bookmarkEnd w:id="0"/>
      <w:bookmarkEnd w:id="1"/>
    </w:p>
    <w:p w14:paraId="0DAE2A61">
      <w:pPr>
        <w:numPr>
          <w:ilvl w:val="0"/>
          <w:numId w:val="1"/>
        </w:numPr>
        <w:spacing w:line="48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采购编号：GDNMG—260506—003</w:t>
      </w:r>
    </w:p>
    <w:p w14:paraId="69A09BAB">
      <w:pPr>
        <w:numPr>
          <w:ilvl w:val="0"/>
          <w:numId w:val="1"/>
        </w:numPr>
        <w:spacing w:line="48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en-US"/>
        </w:rPr>
        <w:t>国家税务总局商都县税务局职工体检服务</w:t>
      </w:r>
    </w:p>
    <w:p w14:paraId="01B0B035">
      <w:pPr>
        <w:numPr>
          <w:ilvl w:val="0"/>
          <w:numId w:val="0"/>
        </w:numPr>
        <w:spacing w:line="480" w:lineRule="auto"/>
        <w:ind w:leftChars="0"/>
        <w:jc w:val="both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三、中标（成交）信息</w:t>
      </w:r>
    </w:p>
    <w:p w14:paraId="2EBD5EB5">
      <w:pPr>
        <w:spacing w:line="480" w:lineRule="auto"/>
        <w:jc w:val="both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内蒙古康尔泰健康科技有限公司（牵头人）天益筑康（上海）智能科技有限公司</w:t>
      </w:r>
    </w:p>
    <w:p w14:paraId="591951E2">
      <w:p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中标（成交）金额：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607700.00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元</w:t>
      </w:r>
    </w:p>
    <w:p w14:paraId="559E728E"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四、主要标的信息</w:t>
      </w:r>
    </w:p>
    <w:tbl>
      <w:tblPr>
        <w:tblStyle w:val="5"/>
        <w:tblW w:w="9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4"/>
      </w:tblGrid>
      <w:tr w14:paraId="14FC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64" w:type="dxa"/>
          </w:tcPr>
          <w:p w14:paraId="02828B6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类</w:t>
            </w:r>
          </w:p>
        </w:tc>
      </w:tr>
      <w:tr w14:paraId="1A62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864" w:type="dxa"/>
          </w:tcPr>
          <w:p w14:paraId="02448408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eastAsia="en-US"/>
              </w:rPr>
              <w:t>国家税务总局商都县税务局职工体检服务</w:t>
            </w:r>
          </w:p>
          <w:p w14:paraId="4C6F8E8D">
            <w:pPr>
              <w:spacing w:line="360" w:lineRule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成交金额：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607700.00元</w:t>
            </w:r>
          </w:p>
        </w:tc>
      </w:tr>
    </w:tbl>
    <w:p w14:paraId="05146AA4">
      <w:pPr>
        <w:numPr>
          <w:ilvl w:val="0"/>
          <w:numId w:val="2"/>
        </w:num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评审专家名单：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史老师 郭老师 孟老师</w:t>
      </w:r>
    </w:p>
    <w:p w14:paraId="5A72DD4C">
      <w:pPr>
        <w:numPr>
          <w:ilvl w:val="0"/>
          <w:numId w:val="0"/>
        </w:num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六、代理服务收费金额：本项目代理服务费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参照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（内工建协〔2022〕34号）文件取费标准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收取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7F19DA23">
      <w:p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七、公告期限</w:t>
      </w:r>
      <w:bookmarkStart w:id="2" w:name="_GoBack"/>
      <w:bookmarkEnd w:id="2"/>
    </w:p>
    <w:p w14:paraId="220B798A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自本公告发布之日起1个工作日。</w:t>
      </w:r>
    </w:p>
    <w:p w14:paraId="51C8936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2CE51B53">
      <w:pPr>
        <w:numPr>
          <w:ilvl w:val="0"/>
          <w:numId w:val="0"/>
        </w:numPr>
        <w:spacing w:line="480" w:lineRule="auto"/>
        <w:rPr>
          <w:rFonts w:hint="eastAsia" w:ascii="仿宋" w:hAnsi="仿宋" w:eastAsia="仿宋" w:cs="仿宋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凡对本次公告内容提出询问，请按以下方式联系。</w:t>
      </w:r>
    </w:p>
    <w:p w14:paraId="04AB78E6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u w:val="none"/>
        </w:rPr>
        <w:t>采 购 人：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en-US"/>
        </w:rPr>
        <w:t>国家税务总局商都县税务局</w:t>
      </w:r>
    </w:p>
    <w:p w14:paraId="0FD83B66">
      <w:pPr>
        <w:adjustRightInd w:val="0"/>
        <w:snapToGrid w:val="0"/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u w:val="none"/>
        </w:rPr>
        <w:t>联 系 人：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李先生</w:t>
      </w:r>
    </w:p>
    <w:p w14:paraId="1DDC1333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en-US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u w:val="none"/>
        </w:rPr>
        <w:t>电    话：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en-US"/>
        </w:rPr>
        <w:t>0474-6917852</w:t>
      </w:r>
    </w:p>
    <w:p w14:paraId="2AC16015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</w:pPr>
    </w:p>
    <w:p w14:paraId="6F877086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u w:val="none"/>
        </w:rPr>
        <w:t>代理机构：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广达（内蒙古）项目管理有限公司</w:t>
      </w:r>
    </w:p>
    <w:p w14:paraId="2B624906"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u w:val="none"/>
        </w:rPr>
        <w:t>联 系 人：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姚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en-US"/>
        </w:rPr>
        <w:t>工</w:t>
      </w:r>
    </w:p>
    <w:p w14:paraId="74C1A54E">
      <w:pPr>
        <w:adjustRightInd w:val="0"/>
        <w:snapToGrid w:val="0"/>
        <w:spacing w:line="360" w:lineRule="auto"/>
        <w:rPr>
          <w:rFonts w:hint="default" w:ascii="仿宋" w:hAnsi="仿宋" w:eastAsia="仿宋" w:cs="仿宋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u w:val="none"/>
        </w:rPr>
        <w:t>电    话：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13191436941</w:t>
      </w:r>
    </w:p>
    <w:p w14:paraId="6C8B219D">
      <w:pPr>
        <w:jc w:val="both"/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邮    箱：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instrText xml:space="preserve"> HYPERLINK "mailto:68400182@qq.com" </w:instrTex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instrText xml:space="preserve"> HYPERLINK "68400182@qq.com" </w:instrTex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instrText xml:space="preserve"> HYPERLINK "68400182@qq.com" </w:instrTex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347853654@qq.com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fldChar w:fldCharType="end"/>
      </w:r>
    </w:p>
    <w:p w14:paraId="63962DCB">
      <w:pPr>
        <w:jc w:val="righ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2026年05月26日</w:t>
      </w:r>
    </w:p>
    <w:sectPr>
      <w:pgSz w:w="11906" w:h="16838"/>
      <w:pgMar w:top="1157" w:right="1066" w:bottom="1157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2CDD20"/>
    <w:multiLevelType w:val="singleLevel"/>
    <w:tmpl w:val="D92CDD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B7248E"/>
    <w:multiLevelType w:val="singleLevel"/>
    <w:tmpl w:val="1FB7248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mFmNDFlYzRkMjRmNDVlODFiYWIwY2M4NDFjMmQifQ=="/>
  </w:docVars>
  <w:rsids>
    <w:rsidRoot w:val="00000000"/>
    <w:rsid w:val="037E4FBC"/>
    <w:rsid w:val="03DB403E"/>
    <w:rsid w:val="092741CC"/>
    <w:rsid w:val="093305F6"/>
    <w:rsid w:val="0A195783"/>
    <w:rsid w:val="0B6E3B68"/>
    <w:rsid w:val="10361B95"/>
    <w:rsid w:val="10C5422A"/>
    <w:rsid w:val="15B036FB"/>
    <w:rsid w:val="19BA028A"/>
    <w:rsid w:val="1EAF2075"/>
    <w:rsid w:val="223D3AEE"/>
    <w:rsid w:val="23187CD0"/>
    <w:rsid w:val="24A3442A"/>
    <w:rsid w:val="2587100E"/>
    <w:rsid w:val="26865DB2"/>
    <w:rsid w:val="2A2D2D9E"/>
    <w:rsid w:val="322748ED"/>
    <w:rsid w:val="354D2DA4"/>
    <w:rsid w:val="3BE47FAB"/>
    <w:rsid w:val="43607C5E"/>
    <w:rsid w:val="46317D51"/>
    <w:rsid w:val="4A9316CE"/>
    <w:rsid w:val="56C360E3"/>
    <w:rsid w:val="62021E3A"/>
    <w:rsid w:val="66580AB5"/>
    <w:rsid w:val="66FE3167"/>
    <w:rsid w:val="6B2D3EBC"/>
    <w:rsid w:val="6C6A238E"/>
    <w:rsid w:val="6F82334C"/>
    <w:rsid w:val="71C1726B"/>
    <w:rsid w:val="76753D87"/>
    <w:rsid w:val="784529A4"/>
    <w:rsid w:val="7C18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382</Characters>
  <Lines>0</Lines>
  <Paragraphs>0</Paragraphs>
  <TotalTime>2</TotalTime>
  <ScaleCrop>false</ScaleCrop>
  <LinksUpToDate>false</LinksUpToDate>
  <CharactersWithSpaces>403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2025-10-14T08:40:00Z</dcterms:created>
  <dc:creator>Administrator</dc:creator>
  <cp:lastModifiedBy>深海蓝天</cp:lastModifiedBy>
  <dcterms:modified xsi:type="dcterms:W3CDTF">2026-05-26T06:08:22Z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KSOTemplateDocerSaveRecord">
    <vt:lpwstr>eyJoZGlkIjoiYjU2Njk0MDg0NzY0MTE0NTNiZDYzM2VkNGVlNDBjYzQiLCJ1c2VySWQiOiIxMTcyOTEzODEyIn0=</vt:lpwstr>
  </property>
  <property fmtid="{D5CDD505-2E9C-101B-9397-08002B2CF9AE}" pid="4" name="ICV">
    <vt:lpwstr>A90A738614444FFE9CAE356236ED9616_12</vt:lpwstr>
  </property>
</Properties>
</file>