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jc w:val="center"/>
        <w:rPr>
          <w:rFonts w:ascii="宋体" w:hAnsi="宋体" w:eastAsia="宋体" w:cs="Times New Roman"/>
          <w:b/>
          <w:spacing w:val="2"/>
          <w:sz w:val="44"/>
          <w:szCs w:val="44"/>
        </w:rPr>
      </w:pPr>
      <w:bookmarkStart w:id="0" w:name="swjgmc"/>
      <w:bookmarkEnd w:id="0"/>
      <w:r>
        <w:rPr>
          <w:rFonts w:hint="eastAsia" w:ascii="宋体" w:hAnsi="宋体" w:eastAsia="宋体" w:cs="Times New Roman"/>
          <w:b/>
          <w:spacing w:val="2"/>
          <w:sz w:val="44"/>
          <w:szCs w:val="44"/>
        </w:rPr>
        <w:t>国家税务总局乌兰察布市税务局第二稽查局</w:t>
      </w:r>
    </w:p>
    <w:p>
      <w:pPr>
        <w:snapToGrid w:val="0"/>
        <w:spacing w:line="800" w:lineRule="exact"/>
        <w:jc w:val="center"/>
        <w:rPr>
          <w:rFonts w:ascii="宋体" w:hAnsi="宋体" w:eastAsia="宋体" w:cs="Times New Roman"/>
          <w:b/>
          <w:spacing w:val="2"/>
          <w:sz w:val="48"/>
          <w:szCs w:val="48"/>
        </w:rPr>
      </w:pPr>
      <w:r>
        <w:rPr>
          <w:rFonts w:hint="eastAsia" w:ascii="宋体" w:hAnsi="宋体" w:eastAsia="宋体" w:cs="Times New Roman"/>
          <w:b/>
          <w:spacing w:val="2"/>
          <w:sz w:val="48"/>
          <w:szCs w:val="48"/>
        </w:rPr>
        <w:t>税务行政处罚事项告知书</w:t>
      </w:r>
    </w:p>
    <w:p>
      <w:pPr>
        <w:jc w:val="center"/>
        <w:rPr>
          <w:rFonts w:ascii="仿宋_GB2312" w:hAnsi="仿宋" w:eastAsia="仿宋_GB2312" w:cs="Times New Roman"/>
          <w:spacing w:val="20"/>
          <w:sz w:val="32"/>
          <w:szCs w:val="32"/>
        </w:rPr>
      </w:pPr>
      <w:r>
        <w:rPr>
          <w:rFonts w:hint="eastAsia" w:ascii="仿宋_GB2312" w:hAnsi="仿宋" w:eastAsia="仿宋_GB2312" w:cs="Times New Roman"/>
          <w:spacing w:val="20"/>
          <w:sz w:val="32"/>
          <w:szCs w:val="32"/>
        </w:rPr>
        <w:t>乌税二稽罚告〔20</w:t>
      </w:r>
      <w:r>
        <w:rPr>
          <w:rFonts w:hint="eastAsia" w:ascii="仿宋_GB2312" w:hAnsi="仿宋" w:eastAsia="仿宋_GB2312" w:cs="Times New Roman"/>
          <w:spacing w:val="20"/>
          <w:sz w:val="32"/>
          <w:szCs w:val="32"/>
          <w:lang w:val="en-US" w:eastAsia="zh-CN"/>
        </w:rPr>
        <w:t>26</w:t>
      </w:r>
      <w:r>
        <w:rPr>
          <w:rFonts w:hint="eastAsia" w:ascii="仿宋_GB2312" w:hAnsi="仿宋" w:eastAsia="仿宋_GB2312" w:cs="Times New Roman"/>
          <w:spacing w:val="20"/>
          <w:sz w:val="32"/>
          <w:szCs w:val="32"/>
        </w:rPr>
        <w:t>〕</w:t>
      </w:r>
      <w:r>
        <w:rPr>
          <w:rFonts w:hint="eastAsia" w:ascii="仿宋_GB2312" w:hAnsi="仿宋" w:eastAsia="仿宋_GB2312" w:cs="Times New Roman"/>
          <w:spacing w:val="20"/>
          <w:sz w:val="32"/>
          <w:szCs w:val="32"/>
          <w:lang w:val="en-US" w:eastAsia="zh-CN"/>
        </w:rPr>
        <w:t>10</w:t>
      </w:r>
      <w:r>
        <w:rPr>
          <w:rFonts w:hint="eastAsia" w:ascii="仿宋_GB2312" w:hAnsi="仿宋" w:eastAsia="仿宋_GB2312" w:cs="Times New Roman"/>
          <w:spacing w:val="20"/>
          <w:sz w:val="32"/>
          <w:szCs w:val="32"/>
        </w:rPr>
        <w:t>号</w:t>
      </w:r>
    </w:p>
    <w:p>
      <w:pPr>
        <w:jc w:val="center"/>
        <w:rPr>
          <w:rFonts w:ascii="仿宋_GB2312" w:hAnsi="仿宋" w:eastAsia="仿宋_GB2312" w:cs="Times New Roman"/>
          <w:spacing w:val="20"/>
          <w:sz w:val="32"/>
          <w:szCs w:val="32"/>
        </w:rPr>
      </w:pPr>
    </w:p>
    <w:p>
      <w:pPr>
        <w:rPr>
          <w:rFonts w:ascii="仿宋_GB2312" w:hAnsi="仿宋" w:eastAsia="仿宋_GB2312" w:cs="Times New Roman"/>
          <w:sz w:val="32"/>
          <w:szCs w:val="32"/>
        </w:rPr>
      </w:pPr>
      <w:r>
        <w:rPr>
          <w:rFonts w:hint="eastAsia" w:ascii="仿宋_GB2312" w:hAnsi="仿宋" w:eastAsia="仿宋_GB2312"/>
          <w:sz w:val="32"/>
          <w:lang w:eastAsia="zh-CN"/>
        </w:rPr>
        <w:t>刘鹏</w:t>
      </w:r>
      <w:r>
        <w:rPr>
          <w:rFonts w:hint="eastAsia" w:ascii="仿宋_GB2312" w:hAnsi="仿宋" w:eastAsia="仿宋_GB2312"/>
          <w:sz w:val="32"/>
        </w:rPr>
        <w:t>（纳税人识别号：</w:t>
      </w:r>
      <w:bookmarkStart w:id="1" w:name="nsrsbh"/>
      <w:bookmarkEnd w:id="1"/>
      <w:r>
        <w:rPr>
          <w:rFonts w:hint="eastAsia" w:ascii="仿宋_GB2312" w:hAnsi="仿宋" w:eastAsia="仿宋_GB2312"/>
          <w:spacing w:val="-20"/>
          <w:sz w:val="32"/>
        </w:rPr>
        <w:t>152625199310024514</w:t>
      </w:r>
      <w:r>
        <w:rPr>
          <w:rFonts w:hint="eastAsia" w:ascii="仿宋_GB2312" w:hAnsi="仿宋" w:eastAsia="仿宋_GB2312"/>
          <w:sz w:val="32"/>
        </w:rPr>
        <w:t>）</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对你（地址</w:t>
      </w:r>
      <w:r>
        <w:rPr>
          <w:rFonts w:hint="eastAsia" w:ascii="仿宋" w:hAnsi="仿宋" w:eastAsia="仿宋" w:cs="Times New Roman"/>
          <w:sz w:val="32"/>
          <w:szCs w:val="32"/>
          <w:lang w:eastAsia="zh-CN"/>
        </w:rPr>
        <w:t>：</w:t>
      </w:r>
      <w:r>
        <w:rPr>
          <w:rFonts w:hint="eastAsia" w:ascii="仿宋_GB2312" w:hAnsi="仿宋" w:eastAsia="仿宋_GB2312" w:cs="Times New Roman"/>
          <w:sz w:val="32"/>
          <w:szCs w:val="32"/>
          <w:lang w:eastAsia="zh-CN"/>
        </w:rPr>
        <w:t>内蒙古乌兰察布市兴和县荷花苑小区</w:t>
      </w:r>
      <w:r>
        <w:rPr>
          <w:rFonts w:hint="eastAsia" w:ascii="仿宋_GB2312" w:hAnsi="仿宋" w:eastAsia="仿宋_GB2312" w:cs="Times New Roman"/>
          <w:sz w:val="32"/>
          <w:szCs w:val="32"/>
          <w:lang w:val="en-US" w:eastAsia="zh-CN"/>
        </w:rPr>
        <w:t>8号楼2单元601</w:t>
      </w:r>
      <w:r>
        <w:rPr>
          <w:rFonts w:hint="eastAsia" w:ascii="仿宋" w:hAnsi="仿宋" w:eastAsia="仿宋" w:cs="Times New Roman"/>
          <w:sz w:val="32"/>
          <w:szCs w:val="32"/>
        </w:rPr>
        <w:t>）的税收违法行为拟于202</w:t>
      </w:r>
      <w:r>
        <w:rPr>
          <w:rFonts w:hint="eastAsia" w:ascii="仿宋" w:hAnsi="仿宋" w:eastAsia="仿宋" w:cs="Times New Roman"/>
          <w:sz w:val="32"/>
          <w:szCs w:val="32"/>
          <w:lang w:val="en-US" w:eastAsia="zh-CN"/>
        </w:rPr>
        <w:t>6年8</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日作出行政处罚决定，根据《中华人民共和国税收征收管理法》第八条、《中华人民共和国行政处罚法》第四十四条、第六十三条、第六十四条规定，现将有关事项告知如下：</w:t>
      </w:r>
    </w:p>
    <w:p>
      <w:pPr>
        <w:ind w:firstLine="579"/>
        <w:contextualSpacing/>
        <w:rPr>
          <w:rFonts w:ascii="仿宋_GB2312" w:hAnsi="仿宋" w:eastAsia="仿宋_GB2312" w:cs="Times New Roman"/>
          <w:sz w:val="32"/>
          <w:szCs w:val="32"/>
        </w:rPr>
      </w:pPr>
      <w:r>
        <w:rPr>
          <w:rFonts w:hint="eastAsia" w:ascii="仿宋_GB2312" w:hAnsi="仿宋" w:eastAsia="仿宋_GB2312" w:cs="Times New Roman"/>
          <w:sz w:val="32"/>
          <w:szCs w:val="32"/>
        </w:rPr>
        <w:t>一、税务行政处罚的事实依据、法律依据及拟作出的处罚决定:</w:t>
      </w:r>
    </w:p>
    <w:p>
      <w:pPr>
        <w:bidi w:val="0"/>
        <w:ind w:firstLine="640" w:firstLineChars="200"/>
        <w:jc w:val="left"/>
        <w:rPr>
          <w:rFonts w:hint="default" w:ascii="仿宋_GB2312" w:hAnsi="仿宋" w:eastAsia="仿宋_GB2312"/>
          <w:color w:val="auto"/>
          <w:sz w:val="32"/>
          <w:szCs w:val="32"/>
          <w:lang w:val="en-US"/>
        </w:rPr>
      </w:pPr>
      <w:bookmarkStart w:id="2" w:name="gznr"/>
      <w:bookmarkEnd w:id="2"/>
      <w:r>
        <w:rPr>
          <w:rFonts w:hint="eastAsia" w:ascii="仿宋_GB2312" w:hAnsi="仿宋" w:eastAsia="仿宋_GB2312"/>
          <w:color w:val="auto"/>
          <w:sz w:val="32"/>
          <w:szCs w:val="32"/>
          <w:lang w:val="en-US" w:eastAsia="zh-CN"/>
        </w:rPr>
        <w:t>你受刘彬的请托，找到申志强通过乌兰察布市兴盛苑商贸有限公司在没有真实交易的情况下为康保县中瑞建材有限公司开具了增值税普通发票30份，</w:t>
      </w:r>
      <w:r>
        <w:rPr>
          <w:rFonts w:hint="eastAsia" w:ascii="仿宋_GB2312" w:hAnsi="仿宋" w:eastAsia="仿宋_GB2312"/>
          <w:b w:val="0"/>
          <w:bCs w:val="0"/>
          <w:sz w:val="32"/>
          <w:szCs w:val="32"/>
          <w:lang w:val="en-US" w:eastAsia="zh-CN"/>
        </w:rPr>
        <w:t>开票项目为砂子、石料，开票金额为2998880元，税额29988.8元，价税合计3028868.8元。</w:t>
      </w:r>
      <w:r>
        <w:rPr>
          <w:rFonts w:hint="eastAsia" w:ascii="仿宋_GB2312" w:hAnsi="仿宋" w:eastAsia="仿宋_GB2312"/>
          <w:sz w:val="32"/>
          <w:szCs w:val="32"/>
          <w:lang w:val="en-US" w:eastAsia="zh-CN"/>
        </w:rPr>
        <w:t>你</w:t>
      </w:r>
      <w:r>
        <w:rPr>
          <w:rFonts w:hint="eastAsia" w:ascii="仿宋_GB2312" w:hAnsi="仿宋" w:eastAsia="仿宋_GB2312"/>
          <w:color w:val="auto"/>
          <w:sz w:val="32"/>
          <w:szCs w:val="32"/>
          <w:lang w:val="en-US" w:eastAsia="zh-CN"/>
        </w:rPr>
        <w:t>从中牟利，主观故意态度明确</w:t>
      </w:r>
      <w:r>
        <w:rPr>
          <w:rFonts w:hint="eastAsia" w:ascii="仿宋_GB2312" w:hAnsi="仿宋" w:eastAsia="仿宋_GB2312" w:cs="仿宋"/>
          <w:sz w:val="32"/>
          <w:szCs w:val="32"/>
          <w:lang w:eastAsia="zh-CN"/>
        </w:rPr>
        <w:t>。</w:t>
      </w:r>
    </w:p>
    <w:p>
      <w:pPr>
        <w:spacing w:line="600" w:lineRule="exact"/>
        <w:ind w:firstLine="608"/>
        <w:jc w:val="left"/>
        <w:rPr>
          <w:rFonts w:hint="eastAsia" w:ascii="仿宋_GB2312" w:hAnsi="仿宋" w:eastAsia="仿宋_GB2312"/>
          <w:sz w:val="32"/>
        </w:rPr>
      </w:pPr>
      <w:r>
        <w:rPr>
          <w:rFonts w:hint="eastAsia" w:ascii="仿宋_GB2312" w:hAnsi="宋体" w:eastAsia="仿宋_GB2312"/>
          <w:sz w:val="32"/>
          <w:szCs w:val="32"/>
          <w:lang w:eastAsia="zh-CN"/>
        </w:rPr>
        <w:t>根据</w:t>
      </w:r>
      <w:r>
        <w:rPr>
          <w:rFonts w:hint="eastAsia" w:ascii="仿宋_GB2312" w:hAnsi="宋体" w:eastAsia="仿宋_GB2312"/>
          <w:sz w:val="32"/>
          <w:szCs w:val="32"/>
        </w:rPr>
        <w:t>《中华人民共和国发票管理办法》第二十</w:t>
      </w:r>
      <w:r>
        <w:rPr>
          <w:rFonts w:hint="eastAsia" w:ascii="仿宋_GB2312" w:hAnsi="宋体" w:eastAsia="仿宋_GB2312"/>
          <w:sz w:val="32"/>
          <w:szCs w:val="32"/>
          <w:lang w:eastAsia="zh-CN"/>
        </w:rPr>
        <w:t>二</w:t>
      </w:r>
      <w:r>
        <w:rPr>
          <w:rFonts w:hint="eastAsia" w:ascii="仿宋_GB2312" w:hAnsi="宋体" w:eastAsia="仿宋_GB2312"/>
          <w:sz w:val="32"/>
          <w:szCs w:val="32"/>
        </w:rPr>
        <w:t>条</w:t>
      </w:r>
      <w:r>
        <w:rPr>
          <w:rFonts w:hint="eastAsia" w:ascii="仿宋_GB2312" w:hAnsi="宋体" w:eastAsia="仿宋_GB2312"/>
          <w:sz w:val="32"/>
          <w:szCs w:val="32"/>
          <w:lang w:eastAsia="zh-CN"/>
        </w:rPr>
        <w:t>第二款</w:t>
      </w:r>
      <w:r>
        <w:rPr>
          <w:rFonts w:hint="eastAsia" w:ascii="仿宋_GB2312" w:hAnsi="宋体" w:eastAsia="仿宋_GB2312"/>
          <w:sz w:val="32"/>
          <w:szCs w:val="32"/>
        </w:rPr>
        <w:t>“任何单位和个人不得有下列虚开发票行为：</w:t>
      </w:r>
      <w:r>
        <w:rPr>
          <w:rFonts w:hint="eastAsia" w:ascii="仿宋_GB2312" w:hAnsi="宋体" w:eastAsia="仿宋_GB2312"/>
          <w:sz w:val="32"/>
          <w:szCs w:val="32"/>
          <w:lang w:val="en-US" w:eastAsia="zh-CN"/>
        </w:rPr>
        <w:t>......</w:t>
      </w:r>
      <w:r>
        <w:rPr>
          <w:rFonts w:hint="eastAsia" w:ascii="仿宋_GB2312" w:hAnsi="仿宋" w:eastAsia="仿宋_GB2312"/>
          <w:sz w:val="32"/>
          <w:szCs w:val="32"/>
        </w:rPr>
        <w:t>（</w:t>
      </w:r>
      <w:r>
        <w:rPr>
          <w:rFonts w:hint="eastAsia" w:ascii="仿宋_GB2312" w:hAnsi="仿宋" w:eastAsia="仿宋_GB2312"/>
          <w:sz w:val="32"/>
          <w:szCs w:val="32"/>
          <w:lang w:eastAsia="zh-CN"/>
        </w:rPr>
        <w:t>三</w:t>
      </w:r>
      <w:r>
        <w:rPr>
          <w:rFonts w:hint="eastAsia" w:ascii="仿宋_GB2312" w:hAnsi="仿宋" w:eastAsia="仿宋_GB2312"/>
          <w:sz w:val="32"/>
          <w:szCs w:val="32"/>
        </w:rPr>
        <w:t>）</w:t>
      </w:r>
      <w:r>
        <w:rPr>
          <w:rFonts w:hint="eastAsia" w:ascii="仿宋_GB2312" w:hAnsi="仿宋" w:eastAsia="仿宋_GB2312"/>
          <w:sz w:val="32"/>
          <w:szCs w:val="32"/>
          <w:lang w:eastAsia="zh-CN"/>
        </w:rPr>
        <w:t>介绍</w:t>
      </w:r>
      <w:r>
        <w:rPr>
          <w:rFonts w:hint="eastAsia" w:ascii="仿宋_GB2312" w:hAnsi="仿宋" w:eastAsia="仿宋_GB2312"/>
          <w:sz w:val="32"/>
          <w:szCs w:val="32"/>
        </w:rPr>
        <w:t>他人开具与实际经营业务情况不符的发票</w:t>
      </w:r>
      <w:r>
        <w:rPr>
          <w:rFonts w:hint="eastAsia" w:ascii="仿宋_GB2312" w:hAnsi="宋体" w:eastAsia="仿宋_GB2312"/>
          <w:sz w:val="32"/>
          <w:szCs w:val="32"/>
        </w:rPr>
        <w:t>”的规定，</w:t>
      </w:r>
      <w:r>
        <w:rPr>
          <w:rFonts w:hint="eastAsia" w:ascii="仿宋_GB2312" w:hAnsi="宋体" w:eastAsia="仿宋_GB2312"/>
          <w:sz w:val="32"/>
          <w:szCs w:val="32"/>
          <w:lang w:eastAsia="zh-CN"/>
        </w:rPr>
        <w:t>你的上述行为符合虚开发票的认定条件。</w:t>
      </w:r>
    </w:p>
    <w:p>
      <w:pPr>
        <w:ind w:firstLine="645"/>
        <w:jc w:val="left"/>
        <w:rPr>
          <w:rFonts w:hint="eastAsia" w:ascii="仿宋_GB2312" w:hAnsi="仿宋" w:eastAsia="仿宋_GB2312"/>
          <w:sz w:val="32"/>
          <w:szCs w:val="32"/>
        </w:rPr>
      </w:pPr>
      <w:r>
        <w:rPr>
          <w:rFonts w:hint="eastAsia" w:ascii="仿宋_GB2312" w:hAnsi="仿宋" w:eastAsia="仿宋_GB2312"/>
          <w:sz w:val="32"/>
          <w:szCs w:val="32"/>
        </w:rPr>
        <w:t>按照《中华人民共和国发票管理办法》第三十</w:t>
      </w:r>
      <w:r>
        <w:rPr>
          <w:rFonts w:hint="eastAsia" w:ascii="仿宋_GB2312" w:hAnsi="仿宋" w:eastAsia="仿宋_GB2312"/>
          <w:sz w:val="32"/>
          <w:szCs w:val="32"/>
          <w:lang w:eastAsia="zh-CN"/>
        </w:rPr>
        <w:t>七</w:t>
      </w:r>
      <w:r>
        <w:rPr>
          <w:rFonts w:hint="eastAsia" w:ascii="仿宋_GB2312" w:hAnsi="仿宋" w:eastAsia="仿宋_GB2312"/>
          <w:sz w:val="32"/>
          <w:szCs w:val="32"/>
        </w:rPr>
        <w:t>条第一款“违反本办法</w:t>
      </w:r>
      <w:r>
        <w:rPr>
          <w:rFonts w:hint="eastAsia" w:ascii="仿宋_GB2312" w:hAnsi="宋体" w:eastAsia="仿宋_GB2312"/>
          <w:sz w:val="32"/>
          <w:szCs w:val="32"/>
        </w:rPr>
        <w:t>二十</w:t>
      </w:r>
      <w:r>
        <w:rPr>
          <w:rFonts w:hint="eastAsia" w:ascii="仿宋_GB2312" w:hAnsi="宋体" w:eastAsia="仿宋_GB2312"/>
          <w:sz w:val="32"/>
          <w:szCs w:val="32"/>
          <w:lang w:eastAsia="zh-CN"/>
        </w:rPr>
        <w:t>二</w:t>
      </w:r>
      <w:r>
        <w:rPr>
          <w:rFonts w:hint="eastAsia" w:ascii="仿宋_GB2312" w:hAnsi="宋体" w:eastAsia="仿宋_GB2312"/>
          <w:sz w:val="32"/>
          <w:szCs w:val="32"/>
        </w:rPr>
        <w:t>条</w:t>
      </w:r>
      <w:r>
        <w:rPr>
          <w:rFonts w:hint="eastAsia" w:ascii="仿宋_GB2312" w:hAnsi="宋体" w:eastAsia="仿宋_GB2312"/>
          <w:sz w:val="32"/>
          <w:szCs w:val="32"/>
          <w:lang w:eastAsia="zh-CN"/>
        </w:rPr>
        <w:t>第二款</w:t>
      </w:r>
      <w:r>
        <w:rPr>
          <w:rFonts w:hint="eastAsia" w:ascii="仿宋_GB2312" w:hAnsi="仿宋" w:eastAsia="仿宋_GB2312"/>
          <w:sz w:val="32"/>
          <w:szCs w:val="32"/>
        </w:rPr>
        <w:t>的规定虚开发票的，由税务机关没收违法所得；虚开金额在 1 万元以下的，可以并处5 万元以下的罚款；虚开金额超过 1 万元的，并处 5 万元以上 50 万元以下的罚款；构成犯罪的，依法追究刑事责任”，同时根据从旧兼从轻原则，依据《国家税务总局北京市税务局 国家税务总局天津市税务局 国家税务总局河北省税务局 国家税务总局山西省税务局 国家税务总局内蒙古自治区税务局关于发布&lt;华北区域税务行政处罚裁量基准&gt;的公告》(公告 2024 年第 3 号)“44.发票及票证管理——虚开发票”其裁量基准为“没收违法所得，同时按以下标准处理：......3、虚开金额 50 万元以上的，并处 10 万元以上 50 万元以下的罚款”的相关规定，</w:t>
      </w:r>
      <w:r>
        <w:rPr>
          <w:rFonts w:hint="eastAsia" w:ascii="仿宋_GB2312" w:hAnsi="仿宋" w:eastAsia="仿宋_GB2312"/>
          <w:sz w:val="32"/>
          <w:szCs w:val="32"/>
          <w:lang w:eastAsia="zh-CN"/>
        </w:rPr>
        <w:t>拟对你处以罚款</w:t>
      </w:r>
      <w:r>
        <w:rPr>
          <w:rFonts w:hint="eastAsia" w:ascii="仿宋_GB2312" w:hAnsi="仿宋" w:eastAsia="仿宋_GB2312"/>
          <w:sz w:val="32"/>
          <w:szCs w:val="32"/>
          <w:lang w:val="en-US" w:eastAsia="zh-CN"/>
        </w:rPr>
        <w:t>100000元</w:t>
      </w:r>
      <w:r>
        <w:rPr>
          <w:rFonts w:hint="eastAsia" w:ascii="仿宋_GB2312" w:hAnsi="仿宋" w:eastAsia="仿宋_GB2312"/>
          <w:sz w:val="32"/>
          <w:szCs w:val="32"/>
        </w:rPr>
        <w:t>。</w:t>
      </w:r>
    </w:p>
    <w:p>
      <w:pPr>
        <w:numPr>
          <w:ilvl w:val="0"/>
          <w:numId w:val="1"/>
        </w:numPr>
        <w:ind w:firstLine="640" w:firstLineChars="200"/>
        <w:contextualSpacing/>
        <w:rPr>
          <w:rFonts w:hint="eastAsia" w:ascii="仿宋_GB2312" w:hAnsi="仿宋" w:eastAsia="仿宋_GB2312" w:cs="Times New Roman"/>
          <w:sz w:val="32"/>
          <w:szCs w:val="32"/>
        </w:rPr>
      </w:pPr>
      <w:r>
        <w:rPr>
          <w:rFonts w:hint="eastAsia" w:ascii="仿宋_GB2312" w:hAnsi="仿宋" w:eastAsia="仿宋_GB2312" w:cs="Times New Roman"/>
          <w:sz w:val="32"/>
          <w:szCs w:val="32"/>
        </w:rPr>
        <w:t>你有陈述、申辩的权利。请在我局作出税务行政处罚决定之前，到我局进行陈述、申辩或自行提供陈述、申辩材料；逾期不进行陈述、申辩的，视同放弃权利。</w:t>
      </w:r>
    </w:p>
    <w:p>
      <w:pPr>
        <w:spacing w:line="560" w:lineRule="exact"/>
        <w:ind w:firstLine="600"/>
        <w:rPr>
          <w:rFonts w:ascii="仿宋_GB2312" w:hAnsi="仿宋" w:eastAsia="仿宋_GB2312" w:cs="Times New Roman"/>
          <w:sz w:val="32"/>
          <w:szCs w:val="32"/>
        </w:rPr>
      </w:pPr>
      <w:r>
        <w:rPr>
          <w:rFonts w:hint="eastAsia" w:ascii="仿宋_GB2312" w:eastAsia="仿宋_GB2312"/>
          <w:color w:val="000000"/>
          <w:sz w:val="32"/>
          <w:lang w:eastAsia="zh-CN"/>
        </w:rPr>
        <w:t>三、</w:t>
      </w:r>
      <w:r>
        <w:rPr>
          <w:rFonts w:hint="eastAsia" w:ascii="仿宋_GB2312" w:eastAsia="仿宋_GB2312"/>
          <w:color w:val="000000"/>
          <w:sz w:val="32"/>
        </w:rPr>
        <w:t>你有要求听证的权利。可自收到本告知书之日起五个</w:t>
      </w:r>
      <w:r>
        <w:rPr>
          <w:rFonts w:ascii="仿宋_GB2312" w:eastAsia="仿宋_GB2312"/>
          <w:color w:val="000000"/>
          <w:sz w:val="32"/>
        </w:rPr>
        <w:t>工作日</w:t>
      </w:r>
      <w:r>
        <w:rPr>
          <w:rFonts w:hint="eastAsia" w:ascii="仿宋_GB2312" w:eastAsia="仿宋_GB2312"/>
          <w:color w:val="000000"/>
          <w:sz w:val="32"/>
        </w:rPr>
        <w:t>内向我局书面提出听证申请；逾期不提出，视为放弃听证权利。</w:t>
      </w:r>
      <w:r>
        <w:rPr>
          <w:rFonts w:hint="eastAsia" w:ascii="仿宋_GB2312" w:hAnsi="仿宋" w:eastAsia="仿宋_GB2312" w:cs="Times New Roman"/>
          <w:sz w:val="32"/>
          <w:szCs w:val="32"/>
        </w:rPr>
        <w:t xml:space="preserve">  </w:t>
      </w:r>
    </w:p>
    <w:p>
      <w:pPr>
        <w:ind w:firstLine="5120" w:firstLineChars="1600"/>
        <w:rPr>
          <w:rFonts w:hint="eastAsia" w:ascii="仿宋_GB2312" w:hAnsi="仿宋" w:eastAsia="仿宋_GB2312" w:cs="Times New Roman"/>
          <w:sz w:val="32"/>
          <w:szCs w:val="32"/>
          <w:lang w:eastAsia="zh-CN"/>
        </w:rPr>
      </w:pPr>
      <w:bookmarkStart w:id="3" w:name="wszzrq"/>
      <w:bookmarkEnd w:id="3"/>
    </w:p>
    <w:p>
      <w:pPr>
        <w:ind w:firstLine="3200" w:firstLineChars="1000"/>
        <w:jc w:val="right"/>
        <w:rPr>
          <w:rFonts w:hint="eastAsia" w:eastAsiaTheme="minorEastAsia"/>
          <w:lang w:eastAsia="zh-CN"/>
        </w:rPr>
      </w:pPr>
      <w:bookmarkStart w:id="4" w:name="_GoBack"/>
      <w:bookmarkEnd w:id="4"/>
      <w:r>
        <w:rPr>
          <w:rFonts w:hint="eastAsia" w:ascii="仿宋_GB2312" w:hAnsi="仿宋" w:eastAsia="仿宋_GB2312" w:cs="Times New Roman"/>
          <w:sz w:val="32"/>
          <w:szCs w:val="32"/>
          <w:lang w:eastAsia="zh-CN"/>
        </w:rPr>
        <w:t>二零二六年六月二十九日</w:t>
      </w:r>
    </w:p>
    <w:sectPr>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6E613"/>
    <w:multiLevelType w:val="singleLevel"/>
    <w:tmpl w:val="68F6E6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75CC"/>
    <w:rsid w:val="02285CB8"/>
    <w:rsid w:val="0249403D"/>
    <w:rsid w:val="03541447"/>
    <w:rsid w:val="03DF2504"/>
    <w:rsid w:val="03E65466"/>
    <w:rsid w:val="0400370E"/>
    <w:rsid w:val="04291C82"/>
    <w:rsid w:val="04A3185A"/>
    <w:rsid w:val="04AB6514"/>
    <w:rsid w:val="05882FCA"/>
    <w:rsid w:val="06354420"/>
    <w:rsid w:val="06506F90"/>
    <w:rsid w:val="06B34455"/>
    <w:rsid w:val="06DF7B94"/>
    <w:rsid w:val="07522E70"/>
    <w:rsid w:val="0799095F"/>
    <w:rsid w:val="07AB5F71"/>
    <w:rsid w:val="07E940AE"/>
    <w:rsid w:val="08632B7F"/>
    <w:rsid w:val="08BA7C03"/>
    <w:rsid w:val="090A26F4"/>
    <w:rsid w:val="09187C3F"/>
    <w:rsid w:val="0A4A0724"/>
    <w:rsid w:val="0A8D3132"/>
    <w:rsid w:val="0B3C774D"/>
    <w:rsid w:val="0B886F7B"/>
    <w:rsid w:val="0B9F58D4"/>
    <w:rsid w:val="0BCD33F9"/>
    <w:rsid w:val="0C3734AF"/>
    <w:rsid w:val="0C5C4F7B"/>
    <w:rsid w:val="0C5D59B3"/>
    <w:rsid w:val="0C910736"/>
    <w:rsid w:val="0D400F38"/>
    <w:rsid w:val="0D616717"/>
    <w:rsid w:val="0E2A2B7F"/>
    <w:rsid w:val="0EAA0B87"/>
    <w:rsid w:val="0EB52E5B"/>
    <w:rsid w:val="0EDF7551"/>
    <w:rsid w:val="0EE9251C"/>
    <w:rsid w:val="0F490D7A"/>
    <w:rsid w:val="0F575891"/>
    <w:rsid w:val="0F59621C"/>
    <w:rsid w:val="0F6150FC"/>
    <w:rsid w:val="0FB8198E"/>
    <w:rsid w:val="106B3C35"/>
    <w:rsid w:val="10947284"/>
    <w:rsid w:val="109C66DB"/>
    <w:rsid w:val="12037B36"/>
    <w:rsid w:val="120F0713"/>
    <w:rsid w:val="12746B44"/>
    <w:rsid w:val="13DC0A59"/>
    <w:rsid w:val="14B8747A"/>
    <w:rsid w:val="15C61ED0"/>
    <w:rsid w:val="16694773"/>
    <w:rsid w:val="166C5A66"/>
    <w:rsid w:val="169D6307"/>
    <w:rsid w:val="16FA3E3C"/>
    <w:rsid w:val="16FA6002"/>
    <w:rsid w:val="16FC6B8A"/>
    <w:rsid w:val="17021329"/>
    <w:rsid w:val="174D14A0"/>
    <w:rsid w:val="17C775D2"/>
    <w:rsid w:val="18156517"/>
    <w:rsid w:val="18434C3C"/>
    <w:rsid w:val="192E59DA"/>
    <w:rsid w:val="1981477D"/>
    <w:rsid w:val="19954468"/>
    <w:rsid w:val="1A444F66"/>
    <w:rsid w:val="1AD03B88"/>
    <w:rsid w:val="1B5F687B"/>
    <w:rsid w:val="1BB42D1F"/>
    <w:rsid w:val="1BD60746"/>
    <w:rsid w:val="1CE21C0A"/>
    <w:rsid w:val="1D326943"/>
    <w:rsid w:val="1E971BA7"/>
    <w:rsid w:val="1EB522AF"/>
    <w:rsid w:val="1EB93031"/>
    <w:rsid w:val="1ED45846"/>
    <w:rsid w:val="1F793C0D"/>
    <w:rsid w:val="20981D3A"/>
    <w:rsid w:val="20BE69F2"/>
    <w:rsid w:val="21023226"/>
    <w:rsid w:val="217744B1"/>
    <w:rsid w:val="228A6F5F"/>
    <w:rsid w:val="22AB71DC"/>
    <w:rsid w:val="23224E3E"/>
    <w:rsid w:val="237866FC"/>
    <w:rsid w:val="239E44CD"/>
    <w:rsid w:val="242814E9"/>
    <w:rsid w:val="242A31C3"/>
    <w:rsid w:val="2446479E"/>
    <w:rsid w:val="24525924"/>
    <w:rsid w:val="24722955"/>
    <w:rsid w:val="247E58AA"/>
    <w:rsid w:val="24BA5BA8"/>
    <w:rsid w:val="24D40727"/>
    <w:rsid w:val="25B97352"/>
    <w:rsid w:val="25EF17E2"/>
    <w:rsid w:val="263D13ED"/>
    <w:rsid w:val="26500BC8"/>
    <w:rsid w:val="26922C58"/>
    <w:rsid w:val="26A90B0B"/>
    <w:rsid w:val="277522AD"/>
    <w:rsid w:val="27CC10D6"/>
    <w:rsid w:val="28436636"/>
    <w:rsid w:val="28495639"/>
    <w:rsid w:val="287F2018"/>
    <w:rsid w:val="295E77C2"/>
    <w:rsid w:val="297F5DA8"/>
    <w:rsid w:val="29F15476"/>
    <w:rsid w:val="29F6559E"/>
    <w:rsid w:val="2A463286"/>
    <w:rsid w:val="2B817018"/>
    <w:rsid w:val="2BF02AA6"/>
    <w:rsid w:val="2C255BA4"/>
    <w:rsid w:val="2C9D3691"/>
    <w:rsid w:val="2CEB48E3"/>
    <w:rsid w:val="2D2F1281"/>
    <w:rsid w:val="2DD774D2"/>
    <w:rsid w:val="2F1D5574"/>
    <w:rsid w:val="2F3D5B0E"/>
    <w:rsid w:val="2F471F8D"/>
    <w:rsid w:val="31383454"/>
    <w:rsid w:val="31420211"/>
    <w:rsid w:val="31FC0B86"/>
    <w:rsid w:val="329F22A1"/>
    <w:rsid w:val="32CB3CD2"/>
    <w:rsid w:val="33661E25"/>
    <w:rsid w:val="33696309"/>
    <w:rsid w:val="33F007E4"/>
    <w:rsid w:val="34015EC7"/>
    <w:rsid w:val="342901B4"/>
    <w:rsid w:val="34640EDC"/>
    <w:rsid w:val="346F242D"/>
    <w:rsid w:val="34816B7B"/>
    <w:rsid w:val="35BA370B"/>
    <w:rsid w:val="364078F4"/>
    <w:rsid w:val="37D42D74"/>
    <w:rsid w:val="385A6E0C"/>
    <w:rsid w:val="385B7478"/>
    <w:rsid w:val="386115C5"/>
    <w:rsid w:val="388129BC"/>
    <w:rsid w:val="388E176C"/>
    <w:rsid w:val="3964085E"/>
    <w:rsid w:val="39646A08"/>
    <w:rsid w:val="39C61183"/>
    <w:rsid w:val="3A202B5B"/>
    <w:rsid w:val="3AB872E0"/>
    <w:rsid w:val="3AC86709"/>
    <w:rsid w:val="3AE45F88"/>
    <w:rsid w:val="3BCE0E70"/>
    <w:rsid w:val="3BDD6B09"/>
    <w:rsid w:val="3BE73AC4"/>
    <w:rsid w:val="3D313FEB"/>
    <w:rsid w:val="3D5038D8"/>
    <w:rsid w:val="3D7960DE"/>
    <w:rsid w:val="3D8E4698"/>
    <w:rsid w:val="3DB36124"/>
    <w:rsid w:val="3E282509"/>
    <w:rsid w:val="3E2B0419"/>
    <w:rsid w:val="3E9227CF"/>
    <w:rsid w:val="3E962186"/>
    <w:rsid w:val="3EA12716"/>
    <w:rsid w:val="3F670765"/>
    <w:rsid w:val="3F8E3A36"/>
    <w:rsid w:val="40FF1146"/>
    <w:rsid w:val="41164644"/>
    <w:rsid w:val="412B766A"/>
    <w:rsid w:val="414237DE"/>
    <w:rsid w:val="41AD523C"/>
    <w:rsid w:val="41B57DD4"/>
    <w:rsid w:val="41D215BE"/>
    <w:rsid w:val="421D3112"/>
    <w:rsid w:val="4227643E"/>
    <w:rsid w:val="425D7A31"/>
    <w:rsid w:val="42D002B2"/>
    <w:rsid w:val="433D6FB0"/>
    <w:rsid w:val="43935F47"/>
    <w:rsid w:val="442C199F"/>
    <w:rsid w:val="445933E1"/>
    <w:rsid w:val="44751B1A"/>
    <w:rsid w:val="449546C5"/>
    <w:rsid w:val="44C344E2"/>
    <w:rsid w:val="44D30FC1"/>
    <w:rsid w:val="4507414B"/>
    <w:rsid w:val="45185C96"/>
    <w:rsid w:val="45560F4D"/>
    <w:rsid w:val="45DC25AB"/>
    <w:rsid w:val="46511FFA"/>
    <w:rsid w:val="465E01D7"/>
    <w:rsid w:val="46D34DF6"/>
    <w:rsid w:val="471539C7"/>
    <w:rsid w:val="473500AA"/>
    <w:rsid w:val="47C178BA"/>
    <w:rsid w:val="47E2302F"/>
    <w:rsid w:val="47F129F4"/>
    <w:rsid w:val="48083B8F"/>
    <w:rsid w:val="48743175"/>
    <w:rsid w:val="48EB41FE"/>
    <w:rsid w:val="4972669E"/>
    <w:rsid w:val="497B1FBD"/>
    <w:rsid w:val="49CD0D94"/>
    <w:rsid w:val="49E63E5F"/>
    <w:rsid w:val="4AA31DF4"/>
    <w:rsid w:val="4AF52A38"/>
    <w:rsid w:val="4B157433"/>
    <w:rsid w:val="4B7C00D7"/>
    <w:rsid w:val="4B8C283D"/>
    <w:rsid w:val="4BB127F9"/>
    <w:rsid w:val="4C3143F0"/>
    <w:rsid w:val="4D0959A1"/>
    <w:rsid w:val="4D9E4FC4"/>
    <w:rsid w:val="4EA46727"/>
    <w:rsid w:val="4EBE2944"/>
    <w:rsid w:val="504377FB"/>
    <w:rsid w:val="50AF2303"/>
    <w:rsid w:val="512C6DF1"/>
    <w:rsid w:val="512E5E59"/>
    <w:rsid w:val="514C4995"/>
    <w:rsid w:val="51754EAB"/>
    <w:rsid w:val="51F7776A"/>
    <w:rsid w:val="525715E4"/>
    <w:rsid w:val="52652D5F"/>
    <w:rsid w:val="52AD2BC5"/>
    <w:rsid w:val="530B167F"/>
    <w:rsid w:val="53C97F35"/>
    <w:rsid w:val="545B4462"/>
    <w:rsid w:val="54C0787E"/>
    <w:rsid w:val="55D73145"/>
    <w:rsid w:val="55DF7E50"/>
    <w:rsid w:val="560F3BC5"/>
    <w:rsid w:val="561323D4"/>
    <w:rsid w:val="583511CD"/>
    <w:rsid w:val="58430064"/>
    <w:rsid w:val="5879721C"/>
    <w:rsid w:val="587E1637"/>
    <w:rsid w:val="58817172"/>
    <w:rsid w:val="58C47D6E"/>
    <w:rsid w:val="596861CD"/>
    <w:rsid w:val="599C6C78"/>
    <w:rsid w:val="59AC0233"/>
    <w:rsid w:val="59C32EC0"/>
    <w:rsid w:val="5A006134"/>
    <w:rsid w:val="5A0C3919"/>
    <w:rsid w:val="5B0C37FC"/>
    <w:rsid w:val="5B21223B"/>
    <w:rsid w:val="5B673D1C"/>
    <w:rsid w:val="5B9B6395"/>
    <w:rsid w:val="5B9E5448"/>
    <w:rsid w:val="5BE33582"/>
    <w:rsid w:val="5C120FFA"/>
    <w:rsid w:val="5C5A0024"/>
    <w:rsid w:val="5CE95061"/>
    <w:rsid w:val="5DFA71A2"/>
    <w:rsid w:val="5E47550A"/>
    <w:rsid w:val="5E5C2758"/>
    <w:rsid w:val="5E674810"/>
    <w:rsid w:val="5F2932D2"/>
    <w:rsid w:val="5F925277"/>
    <w:rsid w:val="608251E3"/>
    <w:rsid w:val="60AF5AC1"/>
    <w:rsid w:val="61186634"/>
    <w:rsid w:val="61B838B5"/>
    <w:rsid w:val="620725E1"/>
    <w:rsid w:val="62412584"/>
    <w:rsid w:val="62526333"/>
    <w:rsid w:val="628C730F"/>
    <w:rsid w:val="62B67060"/>
    <w:rsid w:val="632B4DDF"/>
    <w:rsid w:val="63563972"/>
    <w:rsid w:val="63CA0E01"/>
    <w:rsid w:val="63CE0DC3"/>
    <w:rsid w:val="648E3390"/>
    <w:rsid w:val="649B54F4"/>
    <w:rsid w:val="64A224C5"/>
    <w:rsid w:val="64BF671B"/>
    <w:rsid w:val="64EE5A71"/>
    <w:rsid w:val="650743BB"/>
    <w:rsid w:val="6508438E"/>
    <w:rsid w:val="655E20C4"/>
    <w:rsid w:val="65B35CE6"/>
    <w:rsid w:val="65E941C5"/>
    <w:rsid w:val="66587676"/>
    <w:rsid w:val="667C68C0"/>
    <w:rsid w:val="669B5451"/>
    <w:rsid w:val="66D30D9F"/>
    <w:rsid w:val="66EB2A12"/>
    <w:rsid w:val="67544D4A"/>
    <w:rsid w:val="68431AD2"/>
    <w:rsid w:val="6844124F"/>
    <w:rsid w:val="68947378"/>
    <w:rsid w:val="68C02AAE"/>
    <w:rsid w:val="68E630EC"/>
    <w:rsid w:val="6922039E"/>
    <w:rsid w:val="69681155"/>
    <w:rsid w:val="69D81051"/>
    <w:rsid w:val="69FC1C70"/>
    <w:rsid w:val="6A3A5079"/>
    <w:rsid w:val="6A915E78"/>
    <w:rsid w:val="6AB32255"/>
    <w:rsid w:val="6AC34A7A"/>
    <w:rsid w:val="6B3A2389"/>
    <w:rsid w:val="6B8810AE"/>
    <w:rsid w:val="6CD27AAC"/>
    <w:rsid w:val="6D8A6E5E"/>
    <w:rsid w:val="6EA01127"/>
    <w:rsid w:val="6F0617E4"/>
    <w:rsid w:val="6F2F7789"/>
    <w:rsid w:val="6FDB0F28"/>
    <w:rsid w:val="6FEE0668"/>
    <w:rsid w:val="706B1071"/>
    <w:rsid w:val="708A5DE3"/>
    <w:rsid w:val="710278FA"/>
    <w:rsid w:val="710B3E26"/>
    <w:rsid w:val="71924D12"/>
    <w:rsid w:val="71AF43AB"/>
    <w:rsid w:val="723A5A6B"/>
    <w:rsid w:val="727F272B"/>
    <w:rsid w:val="72C70C9C"/>
    <w:rsid w:val="731F2646"/>
    <w:rsid w:val="734911BD"/>
    <w:rsid w:val="73CC56A7"/>
    <w:rsid w:val="74311F03"/>
    <w:rsid w:val="756A01CF"/>
    <w:rsid w:val="757125EC"/>
    <w:rsid w:val="75A63E2C"/>
    <w:rsid w:val="75B41397"/>
    <w:rsid w:val="75CF05E5"/>
    <w:rsid w:val="760C258B"/>
    <w:rsid w:val="766F1625"/>
    <w:rsid w:val="76942B72"/>
    <w:rsid w:val="76AB5B15"/>
    <w:rsid w:val="770114CA"/>
    <w:rsid w:val="7752773B"/>
    <w:rsid w:val="775B6547"/>
    <w:rsid w:val="78235475"/>
    <w:rsid w:val="784651D5"/>
    <w:rsid w:val="78E709DB"/>
    <w:rsid w:val="791D4F04"/>
    <w:rsid w:val="7A8D6A3A"/>
    <w:rsid w:val="7B232B89"/>
    <w:rsid w:val="7B896107"/>
    <w:rsid w:val="7BF144F3"/>
    <w:rsid w:val="7BFE7A3D"/>
    <w:rsid w:val="7C6F4A32"/>
    <w:rsid w:val="7D113186"/>
    <w:rsid w:val="7DFF187A"/>
    <w:rsid w:val="7E5D7347"/>
    <w:rsid w:val="7E66263B"/>
    <w:rsid w:val="7E975E32"/>
    <w:rsid w:val="7EAC01A3"/>
    <w:rsid w:val="7EB22C6A"/>
    <w:rsid w:val="7EF77BEB"/>
    <w:rsid w:val="7F50758D"/>
    <w:rsid w:val="7F5B1237"/>
    <w:rsid w:val="7F76481F"/>
    <w:rsid w:val="7FC23515"/>
    <w:rsid w:val="7FD62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2024-05-22T08:13:00Z</dcterms:created>
  <dc:creator>ypf</dc:creator>
  <cp:lastModifiedBy>袁鹏飞</cp:lastModifiedBy>
  <cp:lastPrinted>2026-06-18T08:09:00Z</cp:lastPrinted>
  <dcterms:modified xsi:type="dcterms:W3CDTF">2026-06-29T07:22:04Z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