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69CC6">
      <w:pPr>
        <w:spacing w:before="55" w:line="219" w:lineRule="auto"/>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5"/>
          <w:sz w:val="44"/>
          <w:szCs w:val="44"/>
        </w:rPr>
        <w:t>非正常户公告</w:t>
      </w:r>
    </w:p>
    <w:p w14:paraId="27D5907C">
      <w:pPr>
        <w:spacing w:before="24" w:line="21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lang w:eastAsia="zh-CN"/>
        </w:rPr>
        <w:t>和</w:t>
      </w:r>
      <w:r>
        <w:rPr>
          <w:rFonts w:hint="eastAsia" w:ascii="仿宋_GB2312" w:hAnsi="仿宋_GB2312" w:eastAsia="仿宋_GB2312" w:cs="仿宋_GB2312"/>
          <w:b/>
          <w:bCs/>
          <w:spacing w:val="-3"/>
          <w:sz w:val="32"/>
          <w:szCs w:val="32"/>
        </w:rPr>
        <w:t>税</w:t>
      </w:r>
      <w:r>
        <w:rPr>
          <w:rFonts w:hint="eastAsia" w:ascii="仿宋_GB2312" w:hAnsi="仿宋_GB2312" w:eastAsia="仿宋_GB2312" w:cs="仿宋_GB2312"/>
          <w:b/>
          <w:bCs/>
          <w:spacing w:val="-3"/>
          <w:sz w:val="32"/>
          <w:szCs w:val="32"/>
          <w:lang w:eastAsia="zh-CN"/>
        </w:rPr>
        <w:t>非</w:t>
      </w:r>
      <w:r>
        <w:rPr>
          <w:rFonts w:hint="eastAsia" w:ascii="仿宋_GB2312" w:hAnsi="仿宋_GB2312" w:eastAsia="仿宋_GB2312" w:cs="仿宋_GB2312"/>
          <w:b/>
          <w:bCs/>
          <w:spacing w:val="-3"/>
          <w:sz w:val="32"/>
          <w:szCs w:val="32"/>
        </w:rPr>
        <w:t>告〔202</w:t>
      </w:r>
      <w:r>
        <w:rPr>
          <w:rFonts w:hint="eastAsia" w:ascii="仿宋_GB2312" w:hAnsi="仿宋_GB2312" w:eastAsia="仿宋_GB2312" w:cs="仿宋_GB2312"/>
          <w:b/>
          <w:bCs/>
          <w:spacing w:val="-3"/>
          <w:sz w:val="32"/>
          <w:szCs w:val="32"/>
          <w:lang w:val="en-US" w:eastAsia="zh-CN"/>
        </w:rPr>
        <w:t>6</w:t>
      </w:r>
      <w:r>
        <w:rPr>
          <w:rFonts w:hint="eastAsia" w:ascii="仿宋_GB2312" w:hAnsi="仿宋_GB2312" w:eastAsia="仿宋_GB2312" w:cs="仿宋_GB2312"/>
          <w:b/>
          <w:bCs/>
          <w:spacing w:val="-3"/>
          <w:sz w:val="32"/>
          <w:szCs w:val="32"/>
        </w:rPr>
        <w:t>〕</w:t>
      </w:r>
      <w:r>
        <w:rPr>
          <w:rFonts w:hint="default" w:ascii="仿宋_GB2312" w:hAnsi="仿宋_GB2312" w:eastAsia="仿宋_GB2312" w:cs="仿宋_GB2312"/>
          <w:b/>
          <w:bCs/>
          <w:spacing w:val="-3"/>
          <w:sz w:val="32"/>
          <w:szCs w:val="32"/>
          <w:lang w:val="en-US"/>
        </w:rPr>
        <w:t>5</w:t>
      </w:r>
      <w:r>
        <w:rPr>
          <w:rFonts w:hint="eastAsia" w:ascii="仿宋_GB2312" w:hAnsi="仿宋_GB2312" w:eastAsia="仿宋_GB2312" w:cs="仿宋_GB2312"/>
          <w:b/>
          <w:bCs/>
          <w:spacing w:val="-3"/>
          <w:sz w:val="32"/>
          <w:szCs w:val="32"/>
        </w:rPr>
        <w:t>号</w:t>
      </w:r>
    </w:p>
    <w:p w14:paraId="71030BFA">
      <w:pPr>
        <w:pStyle w:val="2"/>
        <w:spacing w:before="27" w:line="229" w:lineRule="auto"/>
        <w:ind w:left="133" w:right="113" w:firstLine="573"/>
        <w:rPr>
          <w:rFonts w:hint="eastAsia" w:ascii="仿宋_GB2312" w:hAnsi="仿宋_GB2312" w:eastAsia="仿宋_GB2312" w:cs="仿宋_GB2312"/>
          <w:spacing w:val="1"/>
          <w:sz w:val="32"/>
          <w:szCs w:val="32"/>
        </w:rPr>
      </w:pPr>
    </w:p>
    <w:p w14:paraId="6C9E5688">
      <w:pPr>
        <w:pStyle w:val="2"/>
        <w:spacing w:before="27" w:line="229" w:lineRule="auto"/>
        <w:ind w:left="133" w:right="113" w:firstLine="573"/>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根据《税务登记管理办法》第</w:t>
      </w:r>
      <w:r>
        <w:rPr>
          <w:rFonts w:hint="eastAsia" w:ascii="仿宋_GB2312" w:hAnsi="仿宋_GB2312" w:eastAsia="仿宋_GB2312" w:cs="仿宋_GB2312"/>
          <w:spacing w:val="1"/>
          <w:sz w:val="28"/>
          <w:szCs w:val="28"/>
          <w:lang w:eastAsia="zh-CN"/>
        </w:rPr>
        <w:t>三十八</w:t>
      </w:r>
      <w:r>
        <w:rPr>
          <w:rFonts w:hint="eastAsia" w:ascii="仿宋_GB2312" w:hAnsi="仿宋_GB2312" w:eastAsia="仿宋_GB2312" w:cs="仿宋_GB2312"/>
          <w:spacing w:val="1"/>
          <w:sz w:val="28"/>
          <w:szCs w:val="28"/>
        </w:rPr>
        <w:t>条规定，下列纳税人被认定为非</w:t>
      </w:r>
      <w:r>
        <w:rPr>
          <w:rFonts w:hint="eastAsia" w:ascii="仿宋_GB2312" w:hAnsi="仿宋_GB2312" w:eastAsia="仿宋_GB2312" w:cs="仿宋_GB2312"/>
          <w:sz w:val="28"/>
          <w:szCs w:val="28"/>
        </w:rPr>
        <w:t>正常</w:t>
      </w:r>
      <w:r>
        <w:rPr>
          <w:rFonts w:hint="eastAsia" w:ascii="仿宋_GB2312" w:hAnsi="仿宋_GB2312" w:eastAsia="仿宋_GB2312" w:cs="仿宋_GB2312"/>
          <w:spacing w:val="-3"/>
          <w:sz w:val="28"/>
          <w:szCs w:val="28"/>
        </w:rPr>
        <w:t>户，其税务登记证件、发票领购簿和发票暂停使用。</w:t>
      </w:r>
    </w:p>
    <w:p w14:paraId="605C4142">
      <w:pPr>
        <w:pStyle w:val="2"/>
        <w:spacing w:before="29" w:line="218" w:lineRule="auto"/>
        <w:ind w:left="605"/>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特此公告。</w:t>
      </w:r>
    </w:p>
    <w:p w14:paraId="1564FED4">
      <w:pPr>
        <w:pStyle w:val="2"/>
        <w:spacing w:before="28" w:line="219" w:lineRule="auto"/>
        <w:ind w:left="4528"/>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国家税务总局和林格尔县税务局</w:t>
      </w:r>
    </w:p>
    <w:p w14:paraId="5656F7EF">
      <w:pPr>
        <w:pStyle w:val="2"/>
        <w:spacing w:before="28" w:line="219" w:lineRule="auto"/>
        <w:ind w:left="4528" w:firstLine="1056" w:firstLineChars="4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8"/>
          <w:sz w:val="28"/>
          <w:szCs w:val="28"/>
          <w:lang w:val="en-US" w:eastAsia="zh-CN"/>
        </w:rPr>
        <w:t>2026</w:t>
      </w:r>
      <w:r>
        <w:rPr>
          <w:rFonts w:hint="eastAsia" w:ascii="仿宋_GB2312" w:hAnsi="仿宋_GB2312" w:eastAsia="仿宋_GB2312" w:cs="仿宋_GB2312"/>
          <w:spacing w:val="-8"/>
          <w:sz w:val="28"/>
          <w:szCs w:val="28"/>
        </w:rPr>
        <w:t>年</w:t>
      </w:r>
      <w:r>
        <w:rPr>
          <w:rFonts w:hint="default" w:ascii="仿宋_GB2312" w:hAnsi="仿宋_GB2312" w:eastAsia="仿宋_GB2312" w:cs="仿宋_GB2312"/>
          <w:spacing w:val="20"/>
          <w:sz w:val="28"/>
          <w:szCs w:val="28"/>
          <w:lang w:val="en-US"/>
        </w:rPr>
        <w:t>5</w:t>
      </w:r>
      <w:r>
        <w:rPr>
          <w:rFonts w:hint="eastAsia" w:ascii="仿宋_GB2312" w:hAnsi="仿宋_GB2312" w:eastAsia="仿宋_GB2312" w:cs="仿宋_GB2312"/>
          <w:spacing w:val="-8"/>
          <w:sz w:val="28"/>
          <w:szCs w:val="28"/>
        </w:rPr>
        <w:t>月</w:t>
      </w:r>
      <w:bookmarkStart w:id="0" w:name="_GoBack"/>
      <w:bookmarkEnd w:id="0"/>
      <w:r>
        <w:rPr>
          <w:rFonts w:hint="default" w:ascii="仿宋_GB2312" w:hAnsi="仿宋_GB2312" w:eastAsia="仿宋_GB2312" w:cs="仿宋_GB2312"/>
          <w:spacing w:val="-8"/>
          <w:sz w:val="28"/>
          <w:szCs w:val="28"/>
          <w:lang w:val="en-US" w:eastAsia="zh-CN"/>
        </w:rPr>
        <w:t>6</w:t>
      </w:r>
      <w:r>
        <w:rPr>
          <w:rFonts w:hint="eastAsia" w:ascii="仿宋_GB2312" w:hAnsi="仿宋_GB2312" w:eastAsia="仿宋_GB2312" w:cs="仿宋_GB2312"/>
          <w:spacing w:val="-8"/>
          <w:sz w:val="28"/>
          <w:szCs w:val="28"/>
        </w:rPr>
        <w:t>日</w:t>
      </w:r>
      <w:r>
        <w:rPr>
          <w:rFonts w:hint="eastAsia" w:ascii="仿宋_GB2312" w:hAnsi="仿宋_GB2312" w:eastAsia="仿宋_GB2312" w:cs="仿宋_GB2312"/>
          <w:spacing w:val="-8"/>
          <w:sz w:val="28"/>
          <w:szCs w:val="28"/>
          <w:lang w:val="en-US" w:eastAsia="zh-CN"/>
        </w:rPr>
        <w:t xml:space="preserve"> </w:t>
      </w:r>
    </w:p>
    <w:p w14:paraId="6E24CAA1">
      <w:pPr>
        <w:spacing w:before="206" w:line="214" w:lineRule="auto"/>
        <w:ind w:left="3305"/>
        <w:outlineLvl w:val="0"/>
        <w:rPr>
          <w:rFonts w:ascii="宋体" w:hAnsi="宋体" w:eastAsia="宋体" w:cs="宋体"/>
          <w:sz w:val="28"/>
          <w:szCs w:val="28"/>
        </w:rPr>
      </w:pPr>
      <w:r>
        <w:rPr>
          <w:rFonts w:ascii="宋体" w:hAnsi="宋体" w:eastAsia="宋体" w:cs="宋体"/>
          <w:b/>
          <w:bCs/>
          <w:spacing w:val="-6"/>
          <w:sz w:val="28"/>
          <w:szCs w:val="28"/>
        </w:rPr>
        <w:t>非正常户纳税人</w:t>
      </w:r>
    </w:p>
    <w:p w14:paraId="54687566">
      <w:pPr>
        <w:spacing w:before="34"/>
      </w:pPr>
    </w:p>
    <w:p w14:paraId="6B49727A">
      <w:pPr>
        <w:spacing w:before="34"/>
      </w:pPr>
    </w:p>
    <w:tbl>
      <w:tblPr>
        <w:tblStyle w:val="8"/>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769"/>
        <w:gridCol w:w="925"/>
        <w:gridCol w:w="970"/>
        <w:gridCol w:w="1229"/>
        <w:gridCol w:w="1173"/>
        <w:gridCol w:w="1024"/>
        <w:gridCol w:w="987"/>
        <w:gridCol w:w="949"/>
      </w:tblGrid>
      <w:tr w14:paraId="02819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96" w:type="dxa"/>
            <w:tcBorders>
              <w:bottom w:val="nil"/>
            </w:tcBorders>
            <w:vAlign w:val="top"/>
          </w:tcPr>
          <w:p w14:paraId="4E888AC4">
            <w:pPr>
              <w:pStyle w:val="7"/>
              <w:spacing w:before="57" w:line="222" w:lineRule="auto"/>
              <w:ind w:left="148"/>
            </w:pPr>
            <w:r>
              <w:t>序</w:t>
            </w:r>
          </w:p>
        </w:tc>
        <w:tc>
          <w:tcPr>
            <w:tcW w:w="769" w:type="dxa"/>
            <w:tcBorders>
              <w:bottom w:val="nil"/>
            </w:tcBorders>
            <w:vAlign w:val="top"/>
          </w:tcPr>
          <w:p w14:paraId="36543900">
            <w:pPr>
              <w:pStyle w:val="7"/>
              <w:spacing w:before="57" w:line="221" w:lineRule="auto"/>
              <w:ind w:left="185"/>
            </w:pPr>
            <w:r>
              <w:rPr>
                <w:spacing w:val="-3"/>
              </w:rPr>
              <w:t>纳税</w:t>
            </w:r>
          </w:p>
        </w:tc>
        <w:tc>
          <w:tcPr>
            <w:tcW w:w="925" w:type="dxa"/>
            <w:tcBorders>
              <w:bottom w:val="nil"/>
            </w:tcBorders>
            <w:vAlign w:val="top"/>
          </w:tcPr>
          <w:p w14:paraId="7D998F68">
            <w:pPr>
              <w:pStyle w:val="7"/>
              <w:spacing w:before="57" w:line="221" w:lineRule="auto"/>
              <w:ind w:left="164"/>
            </w:pPr>
            <w:r>
              <w:rPr>
                <w:spacing w:val="-3"/>
              </w:rPr>
              <w:t>纳税人</w:t>
            </w:r>
          </w:p>
        </w:tc>
        <w:tc>
          <w:tcPr>
            <w:tcW w:w="970" w:type="dxa"/>
            <w:tcBorders>
              <w:bottom w:val="nil"/>
            </w:tcBorders>
            <w:vAlign w:val="top"/>
          </w:tcPr>
          <w:p w14:paraId="0EC736CD">
            <w:pPr>
              <w:pStyle w:val="7"/>
              <w:spacing w:before="57" w:line="220" w:lineRule="auto"/>
              <w:ind w:left="187"/>
            </w:pPr>
            <w:r>
              <w:rPr>
                <w:spacing w:val="-2"/>
              </w:rPr>
              <w:t>法定代</w:t>
            </w:r>
          </w:p>
        </w:tc>
        <w:tc>
          <w:tcPr>
            <w:tcW w:w="1229" w:type="dxa"/>
            <w:tcBorders>
              <w:bottom w:val="nil"/>
            </w:tcBorders>
            <w:vAlign w:val="top"/>
          </w:tcPr>
          <w:p w14:paraId="0D80FD82">
            <w:pPr>
              <w:pStyle w:val="7"/>
              <w:spacing w:before="57" w:line="220" w:lineRule="auto"/>
              <w:ind w:left="118"/>
            </w:pPr>
            <w:r>
              <w:rPr>
                <w:spacing w:val="-2"/>
              </w:rPr>
              <w:t>法定代表人</w:t>
            </w:r>
          </w:p>
        </w:tc>
        <w:tc>
          <w:tcPr>
            <w:tcW w:w="1173" w:type="dxa"/>
            <w:tcBorders>
              <w:bottom w:val="nil"/>
            </w:tcBorders>
            <w:vAlign w:val="top"/>
          </w:tcPr>
          <w:p w14:paraId="3043EB71">
            <w:pPr>
              <w:pStyle w:val="7"/>
              <w:spacing w:before="57" w:line="220" w:lineRule="auto"/>
              <w:ind w:left="191"/>
            </w:pPr>
            <w:r>
              <w:rPr>
                <w:spacing w:val="-2"/>
              </w:rPr>
              <w:t>法定代表</w:t>
            </w:r>
          </w:p>
        </w:tc>
        <w:tc>
          <w:tcPr>
            <w:tcW w:w="1024" w:type="dxa"/>
            <w:tcBorders>
              <w:bottom w:val="nil"/>
            </w:tcBorders>
            <w:vAlign w:val="top"/>
          </w:tcPr>
          <w:p w14:paraId="3EED8CC3">
            <w:pPr>
              <w:pStyle w:val="7"/>
              <w:spacing w:before="57" w:line="220" w:lineRule="auto"/>
              <w:ind w:left="118"/>
            </w:pPr>
            <w:r>
              <w:rPr>
                <w:spacing w:val="-2"/>
              </w:rPr>
              <w:t>生产经营</w:t>
            </w:r>
          </w:p>
        </w:tc>
        <w:tc>
          <w:tcPr>
            <w:tcW w:w="987" w:type="dxa"/>
            <w:tcBorders>
              <w:bottom w:val="nil"/>
            </w:tcBorders>
            <w:vAlign w:val="top"/>
          </w:tcPr>
          <w:p w14:paraId="0F9E12C5">
            <w:pPr>
              <w:pStyle w:val="7"/>
              <w:spacing w:before="57" w:line="221" w:lineRule="auto"/>
              <w:ind w:left="202"/>
            </w:pPr>
            <w:r>
              <w:rPr>
                <w:spacing w:val="-3"/>
              </w:rPr>
              <w:t>非正常</w:t>
            </w:r>
          </w:p>
        </w:tc>
        <w:tc>
          <w:tcPr>
            <w:tcW w:w="949" w:type="dxa"/>
            <w:tcBorders>
              <w:bottom w:val="nil"/>
            </w:tcBorders>
            <w:vAlign w:val="top"/>
          </w:tcPr>
          <w:p w14:paraId="00E47FC2">
            <w:pPr>
              <w:pStyle w:val="7"/>
              <w:spacing w:before="57" w:line="221" w:lineRule="auto"/>
              <w:ind w:left="116"/>
            </w:pPr>
            <w:r>
              <w:rPr>
                <w:spacing w:val="-6"/>
              </w:rPr>
              <w:t>预</w:t>
            </w:r>
            <w:r>
              <w:rPr>
                <w:spacing w:val="-28"/>
              </w:rPr>
              <w:t xml:space="preserve"> </w:t>
            </w:r>
            <w:r>
              <w:rPr>
                <w:spacing w:val="-6"/>
              </w:rPr>
              <w:t>计</w:t>
            </w:r>
            <w:r>
              <w:rPr>
                <w:spacing w:val="-22"/>
              </w:rPr>
              <w:t xml:space="preserve"> </w:t>
            </w:r>
            <w:r>
              <w:rPr>
                <w:spacing w:val="-6"/>
              </w:rPr>
              <w:t>公</w:t>
            </w:r>
          </w:p>
        </w:tc>
      </w:tr>
      <w:tr w14:paraId="19984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96" w:type="dxa"/>
            <w:tcBorders>
              <w:top w:val="nil"/>
            </w:tcBorders>
            <w:vAlign w:val="top"/>
          </w:tcPr>
          <w:p w14:paraId="4386B01D">
            <w:pPr>
              <w:pStyle w:val="7"/>
              <w:spacing w:before="56" w:line="222" w:lineRule="auto"/>
              <w:ind w:left="153"/>
            </w:pPr>
            <w:r>
              <w:t>号</w:t>
            </w:r>
          </w:p>
        </w:tc>
        <w:tc>
          <w:tcPr>
            <w:tcW w:w="769" w:type="dxa"/>
            <w:tcBorders>
              <w:top w:val="nil"/>
            </w:tcBorders>
            <w:vAlign w:val="top"/>
          </w:tcPr>
          <w:p w14:paraId="4F1BA943">
            <w:pPr>
              <w:pStyle w:val="7"/>
              <w:spacing w:before="56" w:line="275" w:lineRule="auto"/>
              <w:ind w:left="185" w:right="182"/>
            </w:pPr>
            <w:r>
              <w:rPr>
                <w:spacing w:val="-5"/>
              </w:rPr>
              <w:t>人识</w:t>
            </w:r>
            <w:r>
              <w:t xml:space="preserve"> </w:t>
            </w:r>
            <w:r>
              <w:rPr>
                <w:spacing w:val="-6"/>
              </w:rPr>
              <w:t>别号</w:t>
            </w:r>
          </w:p>
        </w:tc>
        <w:tc>
          <w:tcPr>
            <w:tcW w:w="925" w:type="dxa"/>
            <w:tcBorders>
              <w:top w:val="nil"/>
            </w:tcBorders>
            <w:vAlign w:val="top"/>
          </w:tcPr>
          <w:p w14:paraId="25F874BE">
            <w:pPr>
              <w:pStyle w:val="7"/>
              <w:spacing w:before="57" w:line="222" w:lineRule="auto"/>
              <w:ind w:left="265"/>
            </w:pPr>
            <w:r>
              <w:rPr>
                <w:spacing w:val="-3"/>
              </w:rPr>
              <w:t>名称</w:t>
            </w:r>
          </w:p>
        </w:tc>
        <w:tc>
          <w:tcPr>
            <w:tcW w:w="970" w:type="dxa"/>
            <w:tcBorders>
              <w:top w:val="nil"/>
            </w:tcBorders>
            <w:vAlign w:val="top"/>
          </w:tcPr>
          <w:p w14:paraId="7CDBFD08">
            <w:pPr>
              <w:pStyle w:val="7"/>
              <w:spacing w:before="56" w:line="220" w:lineRule="auto"/>
              <w:ind w:left="108"/>
            </w:pPr>
            <w:r>
              <w:rPr>
                <w:spacing w:val="-10"/>
              </w:rPr>
              <w:t>表人（负</w:t>
            </w:r>
          </w:p>
          <w:p w14:paraId="5D15768D">
            <w:pPr>
              <w:pStyle w:val="7"/>
              <w:spacing w:before="72" w:line="259" w:lineRule="auto"/>
              <w:ind w:left="287" w:right="103" w:hanging="172"/>
            </w:pPr>
            <w:r>
              <w:rPr>
                <w:spacing w:val="-15"/>
              </w:rPr>
              <w:t>责人、业</w:t>
            </w:r>
            <w:r>
              <w:t xml:space="preserve"> </w:t>
            </w:r>
            <w:r>
              <w:rPr>
                <w:spacing w:val="-6"/>
              </w:rPr>
              <w:t>主）</w:t>
            </w:r>
          </w:p>
        </w:tc>
        <w:tc>
          <w:tcPr>
            <w:tcW w:w="1229" w:type="dxa"/>
            <w:tcBorders>
              <w:top w:val="nil"/>
            </w:tcBorders>
            <w:vAlign w:val="top"/>
          </w:tcPr>
          <w:p w14:paraId="7E4D9582">
            <w:pPr>
              <w:pStyle w:val="7"/>
              <w:spacing w:before="58" w:line="268" w:lineRule="auto"/>
              <w:ind w:left="116" w:right="109" w:firstLine="6"/>
              <w:jc w:val="right"/>
            </w:pPr>
            <w:r>
              <w:rPr>
                <w:spacing w:val="-3"/>
              </w:rPr>
              <w:t>（负责人、</w:t>
            </w:r>
            <w:r>
              <w:t xml:space="preserve"> </w:t>
            </w:r>
            <w:r>
              <w:rPr>
                <w:spacing w:val="-2"/>
              </w:rPr>
              <w:t>业主）身份</w:t>
            </w:r>
            <w:r>
              <w:rPr>
                <w:spacing w:val="1"/>
              </w:rPr>
              <w:t xml:space="preserve"> </w:t>
            </w:r>
            <w:r>
              <w:rPr>
                <w:spacing w:val="-2"/>
              </w:rPr>
              <w:t>证件种类</w:t>
            </w:r>
          </w:p>
        </w:tc>
        <w:tc>
          <w:tcPr>
            <w:tcW w:w="1173" w:type="dxa"/>
            <w:tcBorders>
              <w:top w:val="nil"/>
            </w:tcBorders>
            <w:vAlign w:val="top"/>
          </w:tcPr>
          <w:p w14:paraId="3D0D1F70">
            <w:pPr>
              <w:pStyle w:val="7"/>
              <w:spacing w:before="58" w:line="268" w:lineRule="auto"/>
              <w:ind w:left="111" w:firstLine="2"/>
              <w:jc w:val="both"/>
            </w:pPr>
            <w:r>
              <w:rPr>
                <w:spacing w:val="-26"/>
              </w:rPr>
              <w:t>人（负责人、</w:t>
            </w:r>
            <w:r>
              <w:rPr>
                <w:spacing w:val="4"/>
              </w:rPr>
              <w:t xml:space="preserve"> </w:t>
            </w:r>
            <w:r>
              <w:rPr>
                <w:spacing w:val="-12"/>
              </w:rPr>
              <w:t>业主）身份</w:t>
            </w:r>
            <w:r>
              <w:t xml:space="preserve">  </w:t>
            </w:r>
            <w:r>
              <w:rPr>
                <w:spacing w:val="15"/>
              </w:rPr>
              <w:t>证件号码</w:t>
            </w:r>
          </w:p>
        </w:tc>
        <w:tc>
          <w:tcPr>
            <w:tcW w:w="1024" w:type="dxa"/>
            <w:tcBorders>
              <w:top w:val="nil"/>
            </w:tcBorders>
            <w:vAlign w:val="top"/>
          </w:tcPr>
          <w:p w14:paraId="17C57390">
            <w:pPr>
              <w:pStyle w:val="7"/>
              <w:spacing w:before="56" w:line="230" w:lineRule="auto"/>
              <w:ind w:left="317"/>
            </w:pPr>
            <w:r>
              <w:rPr>
                <w:spacing w:val="-2"/>
              </w:rPr>
              <w:t>地址</w:t>
            </w:r>
          </w:p>
        </w:tc>
        <w:tc>
          <w:tcPr>
            <w:tcW w:w="987" w:type="dxa"/>
            <w:tcBorders>
              <w:top w:val="nil"/>
            </w:tcBorders>
            <w:vAlign w:val="top"/>
          </w:tcPr>
          <w:p w14:paraId="54023C9A">
            <w:pPr>
              <w:pStyle w:val="7"/>
              <w:spacing w:before="56" w:line="275" w:lineRule="auto"/>
              <w:ind w:left="333" w:right="185" w:hanging="133"/>
            </w:pPr>
            <w:r>
              <w:rPr>
                <w:spacing w:val="-3"/>
              </w:rPr>
              <w:t>户认定</w:t>
            </w:r>
            <w:r>
              <w:t xml:space="preserve"> </w:t>
            </w:r>
            <w:r>
              <w:rPr>
                <w:spacing w:val="-11"/>
              </w:rPr>
              <w:t>日期</w:t>
            </w:r>
          </w:p>
        </w:tc>
        <w:tc>
          <w:tcPr>
            <w:tcW w:w="949" w:type="dxa"/>
            <w:tcBorders>
              <w:top w:val="nil"/>
            </w:tcBorders>
            <w:vAlign w:val="top"/>
          </w:tcPr>
          <w:p w14:paraId="2C6B8536">
            <w:pPr>
              <w:pStyle w:val="7"/>
              <w:spacing w:before="56" w:line="219" w:lineRule="auto"/>
              <w:ind w:left="119"/>
            </w:pPr>
            <w:r>
              <w:rPr>
                <w:spacing w:val="-3"/>
              </w:rPr>
              <w:t>告日期</w:t>
            </w:r>
          </w:p>
        </w:tc>
      </w:tr>
      <w:tr w14:paraId="7E2A3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45472803">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w:t>
            </w:r>
          </w:p>
        </w:tc>
        <w:tc>
          <w:tcPr>
            <w:tcW w:w="769" w:type="dxa"/>
            <w:vAlign w:val="center"/>
          </w:tcPr>
          <w:p w14:paraId="0BDDE8EA">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92150123MAEW63TM7G</w:t>
            </w:r>
          </w:p>
        </w:tc>
        <w:tc>
          <w:tcPr>
            <w:tcW w:w="925" w:type="dxa"/>
            <w:vAlign w:val="center"/>
          </w:tcPr>
          <w:p w14:paraId="5DE166BA">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和林格尔县民商事调解法律咨询中心（个体工商户）</w:t>
            </w:r>
          </w:p>
        </w:tc>
        <w:tc>
          <w:tcPr>
            <w:tcW w:w="970" w:type="dxa"/>
            <w:vAlign w:val="center"/>
          </w:tcPr>
          <w:p w14:paraId="479C03D8">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李建青</w:t>
            </w:r>
          </w:p>
        </w:tc>
        <w:tc>
          <w:tcPr>
            <w:tcW w:w="1229" w:type="dxa"/>
            <w:vAlign w:val="center"/>
          </w:tcPr>
          <w:p w14:paraId="3F3E407C">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13B021CE">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150123********0519</w:t>
            </w:r>
          </w:p>
        </w:tc>
        <w:tc>
          <w:tcPr>
            <w:tcW w:w="1024" w:type="dxa"/>
            <w:vAlign w:val="center"/>
          </w:tcPr>
          <w:p w14:paraId="72FE52C3">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内蒙古自治区呼和浩特市和林格尔县城关镇山城小区S1#楼9#</w:t>
            </w:r>
          </w:p>
        </w:tc>
        <w:tc>
          <w:tcPr>
            <w:tcW w:w="987" w:type="dxa"/>
            <w:vAlign w:val="center"/>
          </w:tcPr>
          <w:p w14:paraId="155948E4">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60B057A1">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28213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4F95B06B">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w:t>
            </w:r>
          </w:p>
        </w:tc>
        <w:tc>
          <w:tcPr>
            <w:tcW w:w="769" w:type="dxa"/>
            <w:vAlign w:val="center"/>
          </w:tcPr>
          <w:p w14:paraId="0873EA85">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92150123MA0PKDN35A</w:t>
            </w:r>
          </w:p>
        </w:tc>
        <w:tc>
          <w:tcPr>
            <w:tcW w:w="925" w:type="dxa"/>
            <w:vAlign w:val="center"/>
          </w:tcPr>
          <w:p w14:paraId="763C5002">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和林格尔县净肤堂用品经销部</w:t>
            </w:r>
          </w:p>
        </w:tc>
        <w:tc>
          <w:tcPr>
            <w:tcW w:w="970" w:type="dxa"/>
            <w:vAlign w:val="center"/>
          </w:tcPr>
          <w:p w14:paraId="0AEABB85">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张俊青</w:t>
            </w:r>
          </w:p>
        </w:tc>
        <w:tc>
          <w:tcPr>
            <w:tcW w:w="1229" w:type="dxa"/>
            <w:vAlign w:val="center"/>
          </w:tcPr>
          <w:p w14:paraId="31F2397E">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32BEFD21">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152624********3922</w:t>
            </w:r>
          </w:p>
        </w:tc>
        <w:tc>
          <w:tcPr>
            <w:tcW w:w="1024" w:type="dxa"/>
            <w:vAlign w:val="center"/>
          </w:tcPr>
          <w:p w14:paraId="38B7F39C">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和林格尔县城关镇新民街路南广场东侧</w:t>
            </w:r>
          </w:p>
        </w:tc>
        <w:tc>
          <w:tcPr>
            <w:tcW w:w="987" w:type="dxa"/>
            <w:vAlign w:val="center"/>
          </w:tcPr>
          <w:p w14:paraId="2AD5339F">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5849EA4E">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66EF8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277395F4">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3</w:t>
            </w:r>
          </w:p>
          <w:p w14:paraId="1B6F0070">
            <w:pPr>
              <w:spacing w:before="92" w:line="178" w:lineRule="auto"/>
              <w:ind w:left="207"/>
              <w:rPr>
                <w:rFonts w:hint="default" w:ascii="Calibri" w:hAnsi="Calibri" w:eastAsia="Calibri" w:cs="Calibri"/>
                <w:sz w:val="20"/>
                <w:szCs w:val="20"/>
                <w:lang w:val="en-US" w:eastAsia="zh-CN"/>
              </w:rPr>
            </w:pPr>
          </w:p>
          <w:p w14:paraId="07023E1E">
            <w:pPr>
              <w:spacing w:before="92" w:line="178" w:lineRule="auto"/>
              <w:ind w:left="207"/>
              <w:rPr>
                <w:rFonts w:hint="default" w:ascii="Calibri" w:hAnsi="Calibri" w:eastAsia="Calibri" w:cs="Calibri"/>
                <w:sz w:val="20"/>
                <w:szCs w:val="20"/>
                <w:lang w:val="en-US" w:eastAsia="zh-CN"/>
              </w:rPr>
            </w:pPr>
          </w:p>
        </w:tc>
        <w:tc>
          <w:tcPr>
            <w:tcW w:w="769" w:type="dxa"/>
            <w:vAlign w:val="center"/>
          </w:tcPr>
          <w:p w14:paraId="47BF96FE">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92150123MA0NPHDK77</w:t>
            </w:r>
          </w:p>
        </w:tc>
        <w:tc>
          <w:tcPr>
            <w:tcW w:w="925" w:type="dxa"/>
            <w:vAlign w:val="center"/>
          </w:tcPr>
          <w:p w14:paraId="6CD612BC">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和林格尔县小林熟食城</w:t>
            </w:r>
          </w:p>
        </w:tc>
        <w:tc>
          <w:tcPr>
            <w:tcW w:w="970" w:type="dxa"/>
            <w:vAlign w:val="center"/>
          </w:tcPr>
          <w:p w14:paraId="0E4A1A1A">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林雄南</w:t>
            </w:r>
          </w:p>
        </w:tc>
        <w:tc>
          <w:tcPr>
            <w:tcW w:w="1229" w:type="dxa"/>
            <w:vAlign w:val="center"/>
          </w:tcPr>
          <w:p w14:paraId="01BB131D">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7C7AEF87">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332522********103X</w:t>
            </w:r>
          </w:p>
        </w:tc>
        <w:tc>
          <w:tcPr>
            <w:tcW w:w="1024" w:type="dxa"/>
            <w:vAlign w:val="center"/>
          </w:tcPr>
          <w:p w14:paraId="5965309D">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内蒙古自治区呼和浩特市和林格尔县城关镇和托路北</w:t>
            </w:r>
          </w:p>
        </w:tc>
        <w:tc>
          <w:tcPr>
            <w:tcW w:w="987" w:type="dxa"/>
            <w:vAlign w:val="center"/>
          </w:tcPr>
          <w:p w14:paraId="6F2A8C56">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728CE351">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54681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2D981FBF">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4</w:t>
            </w:r>
          </w:p>
          <w:p w14:paraId="0ACC704B">
            <w:pPr>
              <w:spacing w:before="92" w:line="178" w:lineRule="auto"/>
              <w:ind w:left="207"/>
              <w:rPr>
                <w:rFonts w:hint="default" w:ascii="Calibri" w:hAnsi="Calibri" w:eastAsia="Calibri" w:cs="Calibri"/>
                <w:sz w:val="20"/>
                <w:szCs w:val="20"/>
                <w:lang w:val="en-US" w:eastAsia="zh-CN"/>
              </w:rPr>
            </w:pPr>
          </w:p>
        </w:tc>
        <w:tc>
          <w:tcPr>
            <w:tcW w:w="769" w:type="dxa"/>
            <w:vAlign w:val="center"/>
          </w:tcPr>
          <w:p w14:paraId="13D9EE98">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92150123MA0P188N62</w:t>
            </w:r>
          </w:p>
        </w:tc>
        <w:tc>
          <w:tcPr>
            <w:tcW w:w="925" w:type="dxa"/>
            <w:vAlign w:val="center"/>
          </w:tcPr>
          <w:p w14:paraId="3A9AB3D6">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和林格尔县红利修理部</w:t>
            </w:r>
          </w:p>
        </w:tc>
        <w:tc>
          <w:tcPr>
            <w:tcW w:w="970" w:type="dxa"/>
            <w:vAlign w:val="center"/>
          </w:tcPr>
          <w:p w14:paraId="653F68CF">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闫红利</w:t>
            </w:r>
          </w:p>
        </w:tc>
        <w:tc>
          <w:tcPr>
            <w:tcW w:w="1229" w:type="dxa"/>
            <w:vAlign w:val="center"/>
          </w:tcPr>
          <w:p w14:paraId="6678A468">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4B94EB66">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150123********7111</w:t>
            </w:r>
          </w:p>
        </w:tc>
        <w:tc>
          <w:tcPr>
            <w:tcW w:w="1024" w:type="dxa"/>
            <w:vAlign w:val="center"/>
          </w:tcPr>
          <w:p w14:paraId="2255EDCE">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和林格尔县新店子镇新店子村</w:t>
            </w:r>
          </w:p>
        </w:tc>
        <w:tc>
          <w:tcPr>
            <w:tcW w:w="987" w:type="dxa"/>
            <w:vAlign w:val="center"/>
          </w:tcPr>
          <w:p w14:paraId="629B1FF4">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45C90929">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345D0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78DA0E61">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5</w:t>
            </w:r>
          </w:p>
        </w:tc>
        <w:tc>
          <w:tcPr>
            <w:tcW w:w="769" w:type="dxa"/>
            <w:vAlign w:val="center"/>
          </w:tcPr>
          <w:p w14:paraId="6AE66E9F">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92150123MA0PL9TDXG</w:t>
            </w:r>
          </w:p>
        </w:tc>
        <w:tc>
          <w:tcPr>
            <w:tcW w:w="925" w:type="dxa"/>
            <w:vAlign w:val="center"/>
          </w:tcPr>
          <w:p w14:paraId="01472099">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和林格尔县小罗包子铺</w:t>
            </w:r>
          </w:p>
        </w:tc>
        <w:tc>
          <w:tcPr>
            <w:tcW w:w="970" w:type="dxa"/>
            <w:vAlign w:val="center"/>
          </w:tcPr>
          <w:p w14:paraId="32D4F83E">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陈其明</w:t>
            </w:r>
          </w:p>
        </w:tc>
        <w:tc>
          <w:tcPr>
            <w:tcW w:w="1229" w:type="dxa"/>
            <w:vAlign w:val="center"/>
          </w:tcPr>
          <w:p w14:paraId="351B1BDA">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40A620D6">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429006********0914</w:t>
            </w:r>
          </w:p>
        </w:tc>
        <w:tc>
          <w:tcPr>
            <w:tcW w:w="1024" w:type="dxa"/>
            <w:vAlign w:val="center"/>
          </w:tcPr>
          <w:p w14:paraId="4D15371C">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和林格尔县新店子镇新店子村</w:t>
            </w:r>
          </w:p>
        </w:tc>
        <w:tc>
          <w:tcPr>
            <w:tcW w:w="987" w:type="dxa"/>
            <w:vAlign w:val="center"/>
          </w:tcPr>
          <w:p w14:paraId="7A062021">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0BE224AF">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3432F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24443165">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6</w:t>
            </w:r>
          </w:p>
        </w:tc>
        <w:tc>
          <w:tcPr>
            <w:tcW w:w="769" w:type="dxa"/>
            <w:vAlign w:val="center"/>
          </w:tcPr>
          <w:p w14:paraId="1C363CD9">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92150123MA0P199H6R</w:t>
            </w:r>
          </w:p>
        </w:tc>
        <w:tc>
          <w:tcPr>
            <w:tcW w:w="925" w:type="dxa"/>
            <w:vAlign w:val="center"/>
          </w:tcPr>
          <w:p w14:paraId="5D6A1A4D">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和林格尔县文慧副食门市部</w:t>
            </w:r>
          </w:p>
        </w:tc>
        <w:tc>
          <w:tcPr>
            <w:tcW w:w="970" w:type="dxa"/>
            <w:vAlign w:val="center"/>
          </w:tcPr>
          <w:p w14:paraId="160B4A05">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韩建霞</w:t>
            </w:r>
          </w:p>
        </w:tc>
        <w:tc>
          <w:tcPr>
            <w:tcW w:w="1229" w:type="dxa"/>
            <w:vAlign w:val="center"/>
          </w:tcPr>
          <w:p w14:paraId="70CC7F4C">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1B6746E4">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150121********8324</w:t>
            </w:r>
          </w:p>
        </w:tc>
        <w:tc>
          <w:tcPr>
            <w:tcW w:w="1024" w:type="dxa"/>
            <w:vAlign w:val="center"/>
          </w:tcPr>
          <w:p w14:paraId="0BCAA7BB">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内蒙古自治区呼和浩特市和林格尔县城关呼清路东新一中对面</w:t>
            </w:r>
          </w:p>
        </w:tc>
        <w:tc>
          <w:tcPr>
            <w:tcW w:w="987" w:type="dxa"/>
            <w:vAlign w:val="center"/>
          </w:tcPr>
          <w:p w14:paraId="1D109BB5">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27B63E98">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6ED2E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3262B820">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7</w:t>
            </w:r>
          </w:p>
        </w:tc>
        <w:tc>
          <w:tcPr>
            <w:tcW w:w="769" w:type="dxa"/>
            <w:vAlign w:val="center"/>
          </w:tcPr>
          <w:p w14:paraId="3B1DCF87">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92150123MA0PJPTD2J</w:t>
            </w:r>
          </w:p>
        </w:tc>
        <w:tc>
          <w:tcPr>
            <w:tcW w:w="925" w:type="dxa"/>
            <w:vAlign w:val="center"/>
          </w:tcPr>
          <w:p w14:paraId="7CAC4E4F">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和林格尔县平平拉面馆</w:t>
            </w:r>
          </w:p>
        </w:tc>
        <w:tc>
          <w:tcPr>
            <w:tcW w:w="970" w:type="dxa"/>
            <w:vAlign w:val="center"/>
          </w:tcPr>
          <w:p w14:paraId="394F3E93">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张丽丽</w:t>
            </w:r>
          </w:p>
        </w:tc>
        <w:tc>
          <w:tcPr>
            <w:tcW w:w="1229" w:type="dxa"/>
            <w:vAlign w:val="center"/>
          </w:tcPr>
          <w:p w14:paraId="41A65D42">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2624EE1B">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150124********2764</w:t>
            </w:r>
          </w:p>
        </w:tc>
        <w:tc>
          <w:tcPr>
            <w:tcW w:w="1024" w:type="dxa"/>
            <w:vAlign w:val="center"/>
          </w:tcPr>
          <w:p w14:paraId="33B281D6">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和林格尔县城关镇胜利南街路东</w:t>
            </w:r>
          </w:p>
        </w:tc>
        <w:tc>
          <w:tcPr>
            <w:tcW w:w="987" w:type="dxa"/>
            <w:vAlign w:val="center"/>
          </w:tcPr>
          <w:p w14:paraId="6DD13548">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1797C3EA">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6BDA5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5AA3C01C">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8</w:t>
            </w:r>
          </w:p>
        </w:tc>
        <w:tc>
          <w:tcPr>
            <w:tcW w:w="769" w:type="dxa"/>
            <w:vAlign w:val="center"/>
          </w:tcPr>
          <w:p w14:paraId="7D775348">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92150123MA0PJW2627</w:t>
            </w:r>
          </w:p>
        </w:tc>
        <w:tc>
          <w:tcPr>
            <w:tcW w:w="925" w:type="dxa"/>
            <w:vAlign w:val="center"/>
          </w:tcPr>
          <w:p w14:paraId="254736D2">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和林格尔县娟娟车业</w:t>
            </w:r>
          </w:p>
        </w:tc>
        <w:tc>
          <w:tcPr>
            <w:tcW w:w="970" w:type="dxa"/>
            <w:vAlign w:val="center"/>
          </w:tcPr>
          <w:p w14:paraId="3B9B0CE6">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郭小娟</w:t>
            </w:r>
          </w:p>
        </w:tc>
        <w:tc>
          <w:tcPr>
            <w:tcW w:w="1229" w:type="dxa"/>
            <w:vAlign w:val="center"/>
          </w:tcPr>
          <w:p w14:paraId="67AF3680">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46C65E5F">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150123********0189</w:t>
            </w:r>
          </w:p>
        </w:tc>
        <w:tc>
          <w:tcPr>
            <w:tcW w:w="1024" w:type="dxa"/>
            <w:vAlign w:val="center"/>
          </w:tcPr>
          <w:p w14:paraId="2BB2AE16">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和林格尔县城关镇呼清路东</w:t>
            </w:r>
          </w:p>
        </w:tc>
        <w:tc>
          <w:tcPr>
            <w:tcW w:w="987" w:type="dxa"/>
            <w:vAlign w:val="center"/>
          </w:tcPr>
          <w:p w14:paraId="150A2247">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4CCA0F92">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17D2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4BF63540">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9</w:t>
            </w:r>
          </w:p>
        </w:tc>
        <w:tc>
          <w:tcPr>
            <w:tcW w:w="769" w:type="dxa"/>
            <w:vAlign w:val="center"/>
          </w:tcPr>
          <w:p w14:paraId="69CBB596">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91150123MA0R736228</w:t>
            </w:r>
          </w:p>
        </w:tc>
        <w:tc>
          <w:tcPr>
            <w:tcW w:w="925" w:type="dxa"/>
            <w:vAlign w:val="center"/>
          </w:tcPr>
          <w:p w14:paraId="54AE8580">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内蒙古宜安家物业管理有限公司</w:t>
            </w:r>
          </w:p>
        </w:tc>
        <w:tc>
          <w:tcPr>
            <w:tcW w:w="970" w:type="dxa"/>
            <w:vAlign w:val="center"/>
          </w:tcPr>
          <w:p w14:paraId="3254CF53">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宿月民</w:t>
            </w:r>
          </w:p>
        </w:tc>
        <w:tc>
          <w:tcPr>
            <w:tcW w:w="1229" w:type="dxa"/>
            <w:vAlign w:val="center"/>
          </w:tcPr>
          <w:p w14:paraId="79052707">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00066BBD">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152622********1512</w:t>
            </w:r>
          </w:p>
        </w:tc>
        <w:tc>
          <w:tcPr>
            <w:tcW w:w="1024" w:type="dxa"/>
            <w:vAlign w:val="center"/>
          </w:tcPr>
          <w:p w14:paraId="2CDF21DC">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内蒙古自治区呼和浩特市和林格尔县盛乐经济园区锦华庭苑2期综合2号-1</w:t>
            </w:r>
          </w:p>
        </w:tc>
        <w:tc>
          <w:tcPr>
            <w:tcW w:w="987" w:type="dxa"/>
            <w:vAlign w:val="center"/>
          </w:tcPr>
          <w:p w14:paraId="678F7AE6">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2925CE3C">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6C73F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561816AD">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10</w:t>
            </w:r>
          </w:p>
        </w:tc>
        <w:tc>
          <w:tcPr>
            <w:tcW w:w="769" w:type="dxa"/>
            <w:vAlign w:val="center"/>
          </w:tcPr>
          <w:p w14:paraId="00B34E2C">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92150123MAD0MEKJ18</w:t>
            </w:r>
          </w:p>
        </w:tc>
        <w:tc>
          <w:tcPr>
            <w:tcW w:w="925" w:type="dxa"/>
            <w:vAlign w:val="center"/>
          </w:tcPr>
          <w:p w14:paraId="7168F660">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和林格尔县力军互联网零售店</w:t>
            </w:r>
          </w:p>
        </w:tc>
        <w:tc>
          <w:tcPr>
            <w:tcW w:w="970" w:type="dxa"/>
            <w:vAlign w:val="center"/>
          </w:tcPr>
          <w:p w14:paraId="5E8C9922">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王力军</w:t>
            </w:r>
          </w:p>
        </w:tc>
        <w:tc>
          <w:tcPr>
            <w:tcW w:w="1229" w:type="dxa"/>
            <w:vAlign w:val="center"/>
          </w:tcPr>
          <w:p w14:paraId="43A79F54">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198A2D86">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150123********6610</w:t>
            </w:r>
          </w:p>
        </w:tc>
        <w:tc>
          <w:tcPr>
            <w:tcW w:w="1024" w:type="dxa"/>
            <w:vAlign w:val="center"/>
          </w:tcPr>
          <w:p w14:paraId="5F387909">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内蒙古自治区呼和浩特市和林格尔县新店子镇东浮石山村村南第二间房</w:t>
            </w:r>
          </w:p>
        </w:tc>
        <w:tc>
          <w:tcPr>
            <w:tcW w:w="987" w:type="dxa"/>
            <w:vAlign w:val="center"/>
          </w:tcPr>
          <w:p w14:paraId="3DED8257">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609CA884">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1A954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072A2416">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11</w:t>
            </w:r>
          </w:p>
        </w:tc>
        <w:tc>
          <w:tcPr>
            <w:tcW w:w="769" w:type="dxa"/>
            <w:vAlign w:val="center"/>
          </w:tcPr>
          <w:p w14:paraId="7E244D12">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93150123MA0MWBC83F</w:t>
            </w:r>
          </w:p>
        </w:tc>
        <w:tc>
          <w:tcPr>
            <w:tcW w:w="925" w:type="dxa"/>
            <w:vAlign w:val="center"/>
          </w:tcPr>
          <w:p w14:paraId="27064692">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和林格尔县齐峰种养殖专业合作社</w:t>
            </w:r>
          </w:p>
        </w:tc>
        <w:tc>
          <w:tcPr>
            <w:tcW w:w="970" w:type="dxa"/>
            <w:vAlign w:val="center"/>
          </w:tcPr>
          <w:p w14:paraId="5AF4C58E">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段志勇</w:t>
            </w:r>
          </w:p>
        </w:tc>
        <w:tc>
          <w:tcPr>
            <w:tcW w:w="1229" w:type="dxa"/>
            <w:vAlign w:val="center"/>
          </w:tcPr>
          <w:p w14:paraId="1ADF5B62">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1DB551F9">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150123********4617</w:t>
            </w:r>
          </w:p>
        </w:tc>
        <w:tc>
          <w:tcPr>
            <w:tcW w:w="1024" w:type="dxa"/>
            <w:vAlign w:val="center"/>
          </w:tcPr>
          <w:p w14:paraId="12CE6AFF">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和林格尔县大红城乡河东村</w:t>
            </w:r>
          </w:p>
        </w:tc>
        <w:tc>
          <w:tcPr>
            <w:tcW w:w="987" w:type="dxa"/>
            <w:vAlign w:val="center"/>
          </w:tcPr>
          <w:p w14:paraId="1D9D7068">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30BAE54F">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2575E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08568E7C">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12</w:t>
            </w:r>
          </w:p>
        </w:tc>
        <w:tc>
          <w:tcPr>
            <w:tcW w:w="769" w:type="dxa"/>
            <w:vAlign w:val="center"/>
          </w:tcPr>
          <w:p w14:paraId="04480065">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92150123MADL158BX1</w:t>
            </w:r>
          </w:p>
        </w:tc>
        <w:tc>
          <w:tcPr>
            <w:tcW w:w="925" w:type="dxa"/>
            <w:vAlign w:val="center"/>
          </w:tcPr>
          <w:p w14:paraId="18300ADF">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和林格尔水岸数码专营店（个体工商户）</w:t>
            </w:r>
          </w:p>
        </w:tc>
        <w:tc>
          <w:tcPr>
            <w:tcW w:w="970" w:type="dxa"/>
            <w:vAlign w:val="center"/>
          </w:tcPr>
          <w:p w14:paraId="1A710CA2">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胡晓东</w:t>
            </w:r>
          </w:p>
        </w:tc>
        <w:tc>
          <w:tcPr>
            <w:tcW w:w="1229" w:type="dxa"/>
            <w:vAlign w:val="center"/>
          </w:tcPr>
          <w:p w14:paraId="402D67C1">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6C212DDC">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150123********6519</w:t>
            </w:r>
          </w:p>
        </w:tc>
        <w:tc>
          <w:tcPr>
            <w:tcW w:w="1024" w:type="dxa"/>
            <w:vAlign w:val="center"/>
          </w:tcPr>
          <w:p w14:paraId="09CC254A">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抖音平台：haohuo.jinritemai.com/views/shop/index?id=dikPHPQb</w:t>
            </w:r>
          </w:p>
        </w:tc>
        <w:tc>
          <w:tcPr>
            <w:tcW w:w="987" w:type="dxa"/>
            <w:vAlign w:val="center"/>
          </w:tcPr>
          <w:p w14:paraId="246DFA1E">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5611C418">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04C81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00DD4C02">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13</w:t>
            </w:r>
          </w:p>
        </w:tc>
        <w:tc>
          <w:tcPr>
            <w:tcW w:w="769" w:type="dxa"/>
            <w:vAlign w:val="center"/>
          </w:tcPr>
          <w:p w14:paraId="3946E094">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150123065024062</w:t>
            </w:r>
          </w:p>
        </w:tc>
        <w:tc>
          <w:tcPr>
            <w:tcW w:w="925" w:type="dxa"/>
            <w:vAlign w:val="center"/>
          </w:tcPr>
          <w:p w14:paraId="464EC62D">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和林格尔县建英五金土产经销部</w:t>
            </w:r>
          </w:p>
        </w:tc>
        <w:tc>
          <w:tcPr>
            <w:tcW w:w="970" w:type="dxa"/>
            <w:vAlign w:val="center"/>
          </w:tcPr>
          <w:p w14:paraId="4F7AE9ED">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罗建英</w:t>
            </w:r>
          </w:p>
        </w:tc>
        <w:tc>
          <w:tcPr>
            <w:tcW w:w="1229" w:type="dxa"/>
            <w:vAlign w:val="center"/>
          </w:tcPr>
          <w:p w14:paraId="4185BF64">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551CD81A">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511024********7806</w:t>
            </w:r>
          </w:p>
        </w:tc>
        <w:tc>
          <w:tcPr>
            <w:tcW w:w="1024" w:type="dxa"/>
            <w:vAlign w:val="center"/>
          </w:tcPr>
          <w:p w14:paraId="5138447F">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呼和浩特市和林县城关镇呼清路</w:t>
            </w:r>
          </w:p>
        </w:tc>
        <w:tc>
          <w:tcPr>
            <w:tcW w:w="987" w:type="dxa"/>
            <w:vAlign w:val="center"/>
          </w:tcPr>
          <w:p w14:paraId="5C703FCA">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66A95F5B">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3B3E4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2DCEAB8D">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14</w:t>
            </w:r>
          </w:p>
        </w:tc>
        <w:tc>
          <w:tcPr>
            <w:tcW w:w="769" w:type="dxa"/>
            <w:vAlign w:val="center"/>
          </w:tcPr>
          <w:p w14:paraId="124D69D0">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91150123MADDPPRW0N</w:t>
            </w:r>
          </w:p>
        </w:tc>
        <w:tc>
          <w:tcPr>
            <w:tcW w:w="925" w:type="dxa"/>
            <w:vAlign w:val="center"/>
          </w:tcPr>
          <w:p w14:paraId="58990BCE">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内蒙古通锦劳务有限责任公司</w:t>
            </w:r>
          </w:p>
        </w:tc>
        <w:tc>
          <w:tcPr>
            <w:tcW w:w="970" w:type="dxa"/>
            <w:vAlign w:val="center"/>
          </w:tcPr>
          <w:p w14:paraId="25C347F4">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皇红红</w:t>
            </w:r>
          </w:p>
        </w:tc>
        <w:tc>
          <w:tcPr>
            <w:tcW w:w="1229" w:type="dxa"/>
            <w:vAlign w:val="center"/>
          </w:tcPr>
          <w:p w14:paraId="28146C85">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79186755">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150123********5517</w:t>
            </w:r>
          </w:p>
        </w:tc>
        <w:tc>
          <w:tcPr>
            <w:tcW w:w="1024" w:type="dxa"/>
            <w:vAlign w:val="center"/>
          </w:tcPr>
          <w:p w14:paraId="0A34A8BB">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内蒙古自治区呼和浩特市和林格尔县城关镇山城小区c7幢5单元501号房</w:t>
            </w:r>
          </w:p>
        </w:tc>
        <w:tc>
          <w:tcPr>
            <w:tcW w:w="987" w:type="dxa"/>
            <w:vAlign w:val="center"/>
          </w:tcPr>
          <w:p w14:paraId="21FCAE2E">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6B8B3A65">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754FF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4C158D4D">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15</w:t>
            </w:r>
          </w:p>
        </w:tc>
        <w:tc>
          <w:tcPr>
            <w:tcW w:w="769" w:type="dxa"/>
            <w:vAlign w:val="center"/>
          </w:tcPr>
          <w:p w14:paraId="55BB8A68">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91150123MAE2GGAP3N</w:t>
            </w:r>
          </w:p>
        </w:tc>
        <w:tc>
          <w:tcPr>
            <w:tcW w:w="925" w:type="dxa"/>
            <w:vAlign w:val="center"/>
          </w:tcPr>
          <w:p w14:paraId="468EFEA6">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内蒙古港安商贸有限公司</w:t>
            </w:r>
          </w:p>
        </w:tc>
        <w:tc>
          <w:tcPr>
            <w:tcW w:w="970" w:type="dxa"/>
            <w:vAlign w:val="center"/>
          </w:tcPr>
          <w:p w14:paraId="21FEBDFA">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张利英</w:t>
            </w:r>
          </w:p>
        </w:tc>
        <w:tc>
          <w:tcPr>
            <w:tcW w:w="1229" w:type="dxa"/>
            <w:vAlign w:val="center"/>
          </w:tcPr>
          <w:p w14:paraId="650E5398">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204E5BE2">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150123********1142</w:t>
            </w:r>
          </w:p>
        </w:tc>
        <w:tc>
          <w:tcPr>
            <w:tcW w:w="1024" w:type="dxa"/>
            <w:vAlign w:val="center"/>
          </w:tcPr>
          <w:p w14:paraId="2FCABF56">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内蒙古自治区呼和浩特市和林格尔县城关镇盛乐南街（英大保险隔壁北侧房屋2间）</w:t>
            </w:r>
          </w:p>
        </w:tc>
        <w:tc>
          <w:tcPr>
            <w:tcW w:w="987" w:type="dxa"/>
            <w:vAlign w:val="center"/>
          </w:tcPr>
          <w:p w14:paraId="0CE2CD35">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6C853D95">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4C2AD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49993EE5">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16</w:t>
            </w:r>
          </w:p>
        </w:tc>
        <w:tc>
          <w:tcPr>
            <w:tcW w:w="769" w:type="dxa"/>
            <w:vAlign w:val="center"/>
          </w:tcPr>
          <w:p w14:paraId="04F93C00">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92150123MAEKPN6082</w:t>
            </w:r>
          </w:p>
        </w:tc>
        <w:tc>
          <w:tcPr>
            <w:tcW w:w="925" w:type="dxa"/>
            <w:vAlign w:val="center"/>
          </w:tcPr>
          <w:p w14:paraId="422F6E65">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和林格尔县悠百佳零食连锁店（个体工商户）</w:t>
            </w:r>
          </w:p>
        </w:tc>
        <w:tc>
          <w:tcPr>
            <w:tcW w:w="970" w:type="dxa"/>
            <w:vAlign w:val="center"/>
          </w:tcPr>
          <w:p w14:paraId="306A3D0A">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陈灵燕</w:t>
            </w:r>
          </w:p>
        </w:tc>
        <w:tc>
          <w:tcPr>
            <w:tcW w:w="1229" w:type="dxa"/>
            <w:vAlign w:val="center"/>
          </w:tcPr>
          <w:p w14:paraId="019ACFA1">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1CA7B13C">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150122********5129</w:t>
            </w:r>
          </w:p>
        </w:tc>
        <w:tc>
          <w:tcPr>
            <w:tcW w:w="1024" w:type="dxa"/>
            <w:vAlign w:val="center"/>
          </w:tcPr>
          <w:p w14:paraId="495888A1">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内蒙古自治区呼和浩特市和林格尔县城关镇呼清路西715号</w:t>
            </w:r>
          </w:p>
        </w:tc>
        <w:tc>
          <w:tcPr>
            <w:tcW w:w="987" w:type="dxa"/>
            <w:vAlign w:val="center"/>
          </w:tcPr>
          <w:p w14:paraId="50ACC668">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1F5926FC">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5AE0F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0E490DD5">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17</w:t>
            </w:r>
          </w:p>
        </w:tc>
        <w:tc>
          <w:tcPr>
            <w:tcW w:w="769" w:type="dxa"/>
            <w:vAlign w:val="center"/>
          </w:tcPr>
          <w:p w14:paraId="3E5E1F5C">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91150123670653078W</w:t>
            </w:r>
          </w:p>
        </w:tc>
        <w:tc>
          <w:tcPr>
            <w:tcW w:w="925" w:type="dxa"/>
            <w:vAlign w:val="center"/>
          </w:tcPr>
          <w:p w14:paraId="46A5BECB">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和林格尔县富丽新型墙材有限公司</w:t>
            </w:r>
          </w:p>
        </w:tc>
        <w:tc>
          <w:tcPr>
            <w:tcW w:w="970" w:type="dxa"/>
            <w:vAlign w:val="center"/>
          </w:tcPr>
          <w:p w14:paraId="1D33CF10">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张成新</w:t>
            </w:r>
          </w:p>
        </w:tc>
        <w:tc>
          <w:tcPr>
            <w:tcW w:w="1229" w:type="dxa"/>
            <w:vAlign w:val="center"/>
          </w:tcPr>
          <w:p w14:paraId="3DD6B451">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787DA448">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150102********4576</w:t>
            </w:r>
          </w:p>
        </w:tc>
        <w:tc>
          <w:tcPr>
            <w:tcW w:w="1024" w:type="dxa"/>
            <w:vAlign w:val="center"/>
          </w:tcPr>
          <w:p w14:paraId="1AC25197">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内蒙古自治区呼和浩特市和林格尔县城关镇二道沟村（村北和盛路大桥东50米处）</w:t>
            </w:r>
          </w:p>
        </w:tc>
        <w:tc>
          <w:tcPr>
            <w:tcW w:w="987" w:type="dxa"/>
            <w:vAlign w:val="center"/>
          </w:tcPr>
          <w:p w14:paraId="156E7003">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51D9697A">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0D769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2D019429">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18</w:t>
            </w:r>
          </w:p>
        </w:tc>
        <w:tc>
          <w:tcPr>
            <w:tcW w:w="769" w:type="dxa"/>
            <w:vAlign w:val="center"/>
          </w:tcPr>
          <w:p w14:paraId="7B70E468">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92150123MA0PM2GP1G</w:t>
            </w:r>
          </w:p>
        </w:tc>
        <w:tc>
          <w:tcPr>
            <w:tcW w:w="925" w:type="dxa"/>
            <w:vAlign w:val="center"/>
          </w:tcPr>
          <w:p w14:paraId="476A53B8">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和林格尔县清秀志远通讯</w:t>
            </w:r>
          </w:p>
        </w:tc>
        <w:tc>
          <w:tcPr>
            <w:tcW w:w="970" w:type="dxa"/>
            <w:vAlign w:val="center"/>
          </w:tcPr>
          <w:p w14:paraId="5F181FF6">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刘文志</w:t>
            </w:r>
          </w:p>
        </w:tc>
        <w:tc>
          <w:tcPr>
            <w:tcW w:w="1229" w:type="dxa"/>
            <w:vAlign w:val="center"/>
          </w:tcPr>
          <w:p w14:paraId="06D38179">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11170353">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150104********0056</w:t>
            </w:r>
          </w:p>
        </w:tc>
        <w:tc>
          <w:tcPr>
            <w:tcW w:w="1024" w:type="dxa"/>
            <w:vAlign w:val="center"/>
          </w:tcPr>
          <w:p w14:paraId="613AD04E">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和林格尔县城关新民街路北</w:t>
            </w:r>
          </w:p>
        </w:tc>
        <w:tc>
          <w:tcPr>
            <w:tcW w:w="987" w:type="dxa"/>
            <w:vAlign w:val="center"/>
          </w:tcPr>
          <w:p w14:paraId="32115236">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4DD243F3">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316D3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07FBE903">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19</w:t>
            </w:r>
          </w:p>
        </w:tc>
        <w:tc>
          <w:tcPr>
            <w:tcW w:w="769" w:type="dxa"/>
            <w:vAlign w:val="center"/>
          </w:tcPr>
          <w:p w14:paraId="42E46760">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91150100MA0NF44C4G</w:t>
            </w:r>
          </w:p>
        </w:tc>
        <w:tc>
          <w:tcPr>
            <w:tcW w:w="925" w:type="dxa"/>
            <w:vAlign w:val="center"/>
          </w:tcPr>
          <w:p w14:paraId="55E029A1">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内蒙古三创林业发展有限责任公司</w:t>
            </w:r>
          </w:p>
        </w:tc>
        <w:tc>
          <w:tcPr>
            <w:tcW w:w="970" w:type="dxa"/>
            <w:vAlign w:val="center"/>
          </w:tcPr>
          <w:p w14:paraId="0E519867">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籍志强</w:t>
            </w:r>
          </w:p>
        </w:tc>
        <w:tc>
          <w:tcPr>
            <w:tcW w:w="1229" w:type="dxa"/>
            <w:vAlign w:val="center"/>
          </w:tcPr>
          <w:p w14:paraId="569D5B4F">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078A2CE3">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150102********2052</w:t>
            </w:r>
          </w:p>
        </w:tc>
        <w:tc>
          <w:tcPr>
            <w:tcW w:w="1024" w:type="dxa"/>
            <w:vAlign w:val="center"/>
          </w:tcPr>
          <w:p w14:paraId="701E6878">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内蒙古自治区呼和浩特市和林格尔县盛乐经济园区三农场（红夭子村）</w:t>
            </w:r>
          </w:p>
        </w:tc>
        <w:tc>
          <w:tcPr>
            <w:tcW w:w="987" w:type="dxa"/>
            <w:vAlign w:val="center"/>
          </w:tcPr>
          <w:p w14:paraId="78436747">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47F61CC1">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7B84C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255E3BB7">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20</w:t>
            </w:r>
          </w:p>
        </w:tc>
        <w:tc>
          <w:tcPr>
            <w:tcW w:w="769" w:type="dxa"/>
            <w:vAlign w:val="center"/>
          </w:tcPr>
          <w:p w14:paraId="26196BE3">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92150123MA0PKPB58F</w:t>
            </w:r>
          </w:p>
        </w:tc>
        <w:tc>
          <w:tcPr>
            <w:tcW w:w="925" w:type="dxa"/>
            <w:vAlign w:val="center"/>
          </w:tcPr>
          <w:p w14:paraId="70611A64">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和林格尔县玉梅诚信主食店</w:t>
            </w:r>
          </w:p>
        </w:tc>
        <w:tc>
          <w:tcPr>
            <w:tcW w:w="970" w:type="dxa"/>
            <w:vAlign w:val="center"/>
          </w:tcPr>
          <w:p w14:paraId="51766227">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郭玉梅</w:t>
            </w:r>
          </w:p>
        </w:tc>
        <w:tc>
          <w:tcPr>
            <w:tcW w:w="1229" w:type="dxa"/>
            <w:vAlign w:val="center"/>
          </w:tcPr>
          <w:p w14:paraId="734FE7C1">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居民身份证</w:t>
            </w:r>
          </w:p>
        </w:tc>
        <w:tc>
          <w:tcPr>
            <w:tcW w:w="1173" w:type="dxa"/>
            <w:vAlign w:val="center"/>
          </w:tcPr>
          <w:p w14:paraId="67488208">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150123********0580</w:t>
            </w:r>
          </w:p>
        </w:tc>
        <w:tc>
          <w:tcPr>
            <w:tcW w:w="1024" w:type="dxa"/>
            <w:vAlign w:val="center"/>
          </w:tcPr>
          <w:p w14:paraId="2CC14D89">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和林格尔县巧尔什营乡巧尔什营村</w:t>
            </w:r>
          </w:p>
        </w:tc>
        <w:tc>
          <w:tcPr>
            <w:tcW w:w="987" w:type="dxa"/>
            <w:vAlign w:val="center"/>
          </w:tcPr>
          <w:p w14:paraId="66EAED1A">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28BE371E">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r w14:paraId="55A9A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trPr>
        <w:tc>
          <w:tcPr>
            <w:tcW w:w="496" w:type="dxa"/>
            <w:vAlign w:val="top"/>
          </w:tcPr>
          <w:p w14:paraId="74771233">
            <w:pPr>
              <w:spacing w:before="92" w:line="178" w:lineRule="auto"/>
              <w:ind w:left="207"/>
              <w:rPr>
                <w:rFonts w:hint="default" w:ascii="Calibri" w:hAnsi="Calibri" w:eastAsia="Calibri" w:cs="Calibri"/>
                <w:sz w:val="20"/>
                <w:szCs w:val="20"/>
                <w:lang w:val="en-US" w:eastAsia="zh-CN"/>
              </w:rPr>
            </w:pPr>
            <w:r>
              <w:rPr>
                <w:rFonts w:hint="eastAsia" w:ascii="Calibri" w:hAnsi="Calibri" w:eastAsia="Calibri" w:cs="Calibri"/>
                <w:sz w:val="20"/>
                <w:szCs w:val="20"/>
                <w:lang w:val="en-US" w:eastAsia="zh-CN"/>
              </w:rPr>
              <w:t>21</w:t>
            </w:r>
          </w:p>
        </w:tc>
        <w:tc>
          <w:tcPr>
            <w:tcW w:w="769" w:type="dxa"/>
            <w:vAlign w:val="center"/>
          </w:tcPr>
          <w:p w14:paraId="64D2C9B7">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91150118MAE87WK7X3</w:t>
            </w:r>
          </w:p>
        </w:tc>
        <w:tc>
          <w:tcPr>
            <w:tcW w:w="925" w:type="dxa"/>
            <w:vAlign w:val="center"/>
          </w:tcPr>
          <w:p w14:paraId="75CB999B">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中科寰巴（内蒙古）科技有限公司</w:t>
            </w:r>
          </w:p>
        </w:tc>
        <w:tc>
          <w:tcPr>
            <w:tcW w:w="970" w:type="dxa"/>
            <w:vAlign w:val="center"/>
          </w:tcPr>
          <w:p w14:paraId="6396E56A">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JIN JESSE SHENG</w:t>
            </w:r>
          </w:p>
        </w:tc>
        <w:tc>
          <w:tcPr>
            <w:tcW w:w="1229" w:type="dxa"/>
            <w:vAlign w:val="center"/>
          </w:tcPr>
          <w:p w14:paraId="72C6EE77">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外国护照</w:t>
            </w:r>
          </w:p>
        </w:tc>
        <w:tc>
          <w:tcPr>
            <w:tcW w:w="1173" w:type="dxa"/>
            <w:vAlign w:val="center"/>
          </w:tcPr>
          <w:p w14:paraId="2FCC3E4B">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PA7961***</w:t>
            </w:r>
          </w:p>
        </w:tc>
        <w:tc>
          <w:tcPr>
            <w:tcW w:w="1024" w:type="dxa"/>
            <w:vAlign w:val="center"/>
          </w:tcPr>
          <w:p w14:paraId="760918B5">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内蒙古自治区呼和浩特市和林格尔新区云谷片区人才创新谷3号楼（人才大厦）1106室</w:t>
            </w:r>
          </w:p>
        </w:tc>
        <w:tc>
          <w:tcPr>
            <w:tcW w:w="987" w:type="dxa"/>
            <w:vAlign w:val="center"/>
          </w:tcPr>
          <w:p w14:paraId="5BB2EF57">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2026-04-01</w:t>
            </w:r>
          </w:p>
        </w:tc>
        <w:tc>
          <w:tcPr>
            <w:tcW w:w="949" w:type="dxa"/>
            <w:vAlign w:val="center"/>
          </w:tcPr>
          <w:p w14:paraId="5EBBE8C1">
            <w:pPr>
              <w:spacing w:before="92" w:line="178" w:lineRule="auto"/>
              <w:ind w:left="207"/>
              <w:rPr>
                <w:rFonts w:hint="eastAsia" w:ascii="Calibri" w:hAnsi="Calibri" w:eastAsia="Calibri" w:cs="Calibri"/>
                <w:sz w:val="20"/>
                <w:szCs w:val="20"/>
                <w:lang w:val="en-US" w:eastAsia="zh-CN"/>
              </w:rPr>
            </w:pPr>
            <w:r>
              <w:rPr>
                <w:rFonts w:hint="eastAsia" w:ascii="Calibri" w:hAnsi="Calibri" w:eastAsia="Calibri" w:cs="Calibri"/>
                <w:sz w:val="20"/>
                <w:szCs w:val="20"/>
                <w:lang w:val="en-US" w:eastAsia="zh-CN"/>
              </w:rPr>
              <w:t>2026-05-01</w:t>
            </w:r>
          </w:p>
        </w:tc>
      </w:tr>
    </w:tbl>
    <w:p w14:paraId="34AA9AD6"/>
    <w:sectPr>
      <w:pgSz w:w="11906" w:h="16839"/>
      <w:pgMar w:top="1431" w:right="1686" w:bottom="0" w:left="16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E7ED8"/>
    <w:rsid w:val="14FD14C5"/>
    <w:rsid w:val="1F2062C9"/>
    <w:rsid w:val="2CAB1F5B"/>
    <w:rsid w:val="3D8E7ED8"/>
    <w:rsid w:val="43C14068"/>
    <w:rsid w:val="443D0947"/>
    <w:rsid w:val="5B7E12EB"/>
    <w:rsid w:val="5C585ADA"/>
    <w:rsid w:val="75AB6D5B"/>
    <w:rsid w:val="77BE7E5C"/>
    <w:rsid w:val="78ED1F6F"/>
    <w:rsid w:val="79BD78C0"/>
    <w:rsid w:val="7B781541"/>
    <w:rsid w:val="7C7DF722"/>
    <w:rsid w:val="7E14165A"/>
    <w:rsid w:val="FBF5E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45</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2025-08-03T01:19:00Z</dcterms:created>
  <dc:creator>王东江</dc:creator>
  <cp:lastModifiedBy>wjy</cp:lastModifiedBy>
  <cp:lastPrinted>2026-05-06T17:33:00Z</cp:lastPrinted>
  <dcterms:modified xsi:type="dcterms:W3CDTF">2026-05-06T15:28:55Z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7AE2CB823A4D39ABE49EFA69C4778A3C_43</vt:lpwstr>
  </property>
</Properties>
</file>