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8" w:tblpY="2787"/>
        <w:tblOverlap w:val="never"/>
        <w:tblW w:w="88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1"/>
        <w:gridCol w:w="1110"/>
        <w:gridCol w:w="1100"/>
        <w:gridCol w:w="1420"/>
        <w:gridCol w:w="1360"/>
        <w:gridCol w:w="1040"/>
        <w:gridCol w:w="16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黑体" w:hAnsi="宋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事项类别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受理内容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受理部门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电话号码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政务公开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申请政务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公开</w:t>
            </w:r>
          </w:p>
        </w:tc>
        <w:tc>
          <w:tcPr>
            <w:tcW w:w="11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14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0477-7220508</w:t>
            </w:r>
          </w:p>
        </w:tc>
        <w:tc>
          <w:tcPr>
            <w:tcW w:w="13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内蒙古自治区鄂尔多斯市乌审旗人民路</w:t>
            </w:r>
          </w:p>
        </w:tc>
        <w:tc>
          <w:tcPr>
            <w:tcW w:w="10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017300</w:t>
            </w:r>
          </w:p>
        </w:tc>
        <w:tc>
          <w:tcPr>
            <w:tcW w:w="16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周一至周五：上午8：30-12：00；下午2：30-5：30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公示意见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建议</w:t>
            </w:r>
          </w:p>
        </w:tc>
        <w:tc>
          <w:tcPr>
            <w:tcW w:w="11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纳税服务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咨询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纳税服务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投诉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纳税服务股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0477-7212294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内蒙古自治区鄂尔多斯市乌审旗人民路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017300</w:t>
            </w: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周一至周五：上午8：30-12：00；下午2：30-5：30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纳税咨询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纳税咨询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纳税服务股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0477-7212294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内蒙古自治区鄂尔多斯市乌审旗人民路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017300</w:t>
            </w: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周一至周五：上午8：30-12：00；下午2：30-5：30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税收违法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行为举报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纳税人税收违法行为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举报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风险管理股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0477-7220477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内蒙古自治区鄂尔多斯市乌审旗人民路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017300</w:t>
            </w: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周一至周五：上午8：30-12：00；下午2：30-5：30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税务机关和税务人员税收违法行为举报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税务机关和税务人员税收违法行为举报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纪检组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0477-7220483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内蒙古自治区鄂尔多斯市乌审旗人民路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017300</w:t>
            </w: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周一至周五：上午8：30-12：00；下午2：30-5：30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税务行政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复议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税务行政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复议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法制股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0477-7216495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内蒙古自治区鄂尔多斯市乌审旗人民路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017300</w:t>
            </w: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周一至周五：上午8：30-12：00；下午2：30-5：30</w:t>
            </w:r>
          </w:p>
        </w:tc>
      </w:tr>
    </w:tbl>
    <w:p>
      <w:pPr>
        <w:keepNext w:val="0"/>
        <w:keepLines w:val="0"/>
        <w:widowControl/>
        <w:suppressLineNumbers w:val="0"/>
        <w:pBdr>
          <w:bottom w:val="single" w:color="F3F3F3" w:sz="4" w:space="0"/>
        </w:pBdr>
        <w:spacing w:before="0" w:beforeAutospacing="0" w:after="0" w:afterAutospacing="0" w:line="360" w:lineRule="atLeast"/>
        <w:ind w:left="120" w:right="0"/>
        <w:jc w:val="center"/>
        <w:rPr>
          <w:rFonts w:hint="eastAsia" w:ascii="仿宋_GB2312" w:hAnsi="仿宋_GB2312" w:eastAsia="仿宋_GB2312" w:cs="仿宋_GB2312"/>
          <w:color w:val="A3A3A3"/>
          <w:sz w:val="21"/>
          <w:szCs w:val="21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36"/>
          <w:lang w:eastAsia="zh-CN"/>
        </w:rPr>
        <w:t>国家税务总局乌审旗税务局受理投诉举报及公示意见建议途径</w:t>
      </w:r>
    </w:p>
    <w:bookmarkEnd w:id="0"/>
    <w:p>
      <w:pPr>
        <w:rPr>
          <w:rFonts w:hint="eastAsia" w:ascii="黑体" w:hAnsi="黑体" w:eastAsia="黑体" w:cs="黑体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C0A00"/>
    <w:rsid w:val="2D3A4F7D"/>
    <w:rsid w:val="3F4F6A92"/>
    <w:rsid w:val="480C0A00"/>
    <w:rsid w:val="4BED268A"/>
    <w:rsid w:val="6F28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463</Characters>
  <Lines>0</Lines>
  <Paragraphs>0</Paragraphs>
  <TotalTime>13</TotalTime>
  <ScaleCrop>false</ScaleCrop>
  <LinksUpToDate>false</LinksUpToDate>
  <CharactersWithSpaces>463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2026-06-10T07:41:00Z</dcterms:created>
  <dc:creator>小朋友</dc:creator>
  <cp:lastModifiedBy>张婉</cp:lastModifiedBy>
  <dcterms:modified xsi:type="dcterms:W3CDTF">2026-06-10T08:59:03Z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51689E11D5F74844AC1DAB0F2BB724A3_11</vt:lpwstr>
  </property>
  <property fmtid="{D5CDD505-2E9C-101B-9397-08002B2CF9AE}" pid="4" name="KSOTemplateDocerSaveRecord">
    <vt:lpwstr>eyJoZGlkIjoiNDhkZmM2M2RlN2U5YzRjMWE5NDFiNWZlZThiYWUzZTMiLCJ1c2VySWQiOiIyNDk2MTI2OTYifQ==</vt:lpwstr>
  </property>
</Properties>
</file>