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附件三：</w:t>
      </w:r>
    </w:p>
    <w:p>
      <w:pPr>
        <w:widowControl/>
        <w:spacing w:line="580" w:lineRule="exact"/>
        <w:jc w:val="center"/>
        <w:rPr>
          <w:rFonts w:hint="eastAsia" w:ascii="宋体" w:hAnsi="宋体" w:cs="宋体"/>
          <w:b/>
          <w:color w:val="000000"/>
          <w:kern w:val="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kern w:val="0"/>
          <w:sz w:val="32"/>
          <w:szCs w:val="32"/>
          <w:lang w:val="en-US" w:eastAsia="zh-CN"/>
        </w:rPr>
        <w:t>巴彦淖尔</w:t>
      </w:r>
      <w:r>
        <w:rPr>
          <w:rFonts w:hint="eastAsia" w:ascii="方正小标宋简体" w:eastAsia="方正小标宋简体"/>
          <w:color w:val="000000"/>
          <w:kern w:val="0"/>
          <w:sz w:val="32"/>
          <w:szCs w:val="32"/>
        </w:rPr>
        <w:t>市涉案企业合规第三方监督评估机制专业人员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承 诺 书</w:t>
      </w:r>
    </w:p>
    <w:p>
      <w:pPr>
        <w:widowControl/>
        <w:spacing w:line="580" w:lineRule="exact"/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巴彦淖尔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市涉案企业合规第三方监督评估机制管理委员会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：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申请纳入贵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机构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eastAsia="zh-CN"/>
        </w:rPr>
        <w:t>涉案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  <w:t>企业合规第三方监督评估机制专业人员名录库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。在此，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郑重承诺：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1.未受过刑事处罚；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2.在近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年内未受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到过与执业行为有关的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行政处罚或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行业惩戒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；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3.保证遵守法律法规关于从业限定的相关规定；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具备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企业合规及法律风险防控的相关经验，具备承担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第三方监督评估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职责的专业知识及技能；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5.对选任意见的条款内容完全响应，不作任何偏离；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6.保证所提供的资料真实可靠，如有虚假，愿意承担相应的法律责任。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wordWrap w:val="0"/>
        <w:spacing w:line="580" w:lineRule="exact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                       本人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签字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</w:t>
      </w:r>
    </w:p>
    <w:p>
      <w:pPr>
        <w:widowControl/>
        <w:wordWrap w:val="0"/>
        <w:spacing w:line="580" w:lineRule="exact"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所在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单位（盖章）：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</w:t>
      </w:r>
    </w:p>
    <w:p>
      <w:pPr>
        <w:widowControl/>
        <w:spacing w:line="580" w:lineRule="exact"/>
        <w:jc w:val="righ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年   月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MDc1NjIwZDU1MDczYjQ1MDllM2I2YjU5NTgxODIifQ=="/>
  </w:docVars>
  <w:rsids>
    <w:rsidRoot w:val="00000000"/>
    <w:rsid w:val="1D0A38B5"/>
    <w:rsid w:val="3F5F1B42"/>
    <w:rsid w:val="59892C39"/>
    <w:rsid w:val="5EDFE10E"/>
    <w:rsid w:val="5F746DD0"/>
    <w:rsid w:val="7CEF50DC"/>
    <w:rsid w:val="7D7D7DFB"/>
    <w:rsid w:val="7DF7E083"/>
    <w:rsid w:val="7DFF6E66"/>
    <w:rsid w:val="7FFB70FB"/>
    <w:rsid w:val="A7BF975E"/>
    <w:rsid w:val="B7FF116D"/>
    <w:rsid w:val="BEDB8641"/>
    <w:rsid w:val="D5BB77BD"/>
    <w:rsid w:val="ECF6EDD7"/>
    <w:rsid w:val="EFB7C384"/>
    <w:rsid w:val="EFE25236"/>
    <w:rsid w:val="FBFF3D8D"/>
    <w:rsid w:val="FF7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272</Characters>
  <Lines>0</Lines>
  <Paragraphs>0</Paragraphs>
  <TotalTime>0</TotalTime>
  <ScaleCrop>false</ScaleCrop>
  <LinksUpToDate>false</LinksUpToDate>
  <CharactersWithSpaces>337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hg</dc:creator>
  <cp:lastModifiedBy>Administrator</cp:lastModifiedBy>
  <cp:lastPrinted>2022-06-02T09:43:00Z</cp:lastPrinted>
  <dcterms:modified xsi:type="dcterms:W3CDTF">2022-06-28T03:25:14Z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56204C7549614E238E8568C03C2192B6</vt:lpwstr>
  </property>
</Properties>
</file>