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EC" w:rsidRDefault="008C0ABB" w:rsidP="008C0ABB">
      <w:pPr>
        <w:ind w:firstLine="480"/>
        <w:jc w:val="center"/>
        <w:rPr>
          <w:rFonts w:hint="default"/>
          <w:b/>
          <w:bCs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8" type="#_x0000_t202" style="position:absolute;left:0;text-align:left;margin-left:312.8pt;margin-top:20.05pt;width:84.65pt;height:39.15pt;z-index:25166336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">
            <v:textbox style="mso-fit-shape-to-text:t">
              <w:txbxContent>
                <w:p w:rsidR="008C0ABB" w:rsidRPr="008F2534" w:rsidRDefault="008C0ABB" w:rsidP="008C0ABB">
                  <w:pPr>
                    <w:ind w:firstLineChars="0" w:firstLine="0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  <w:r w:rsidR="003D5BEC">
        <w:rPr>
          <w:b/>
          <w:bCs/>
          <w:sz w:val="32"/>
          <w:szCs w:val="32"/>
        </w:rPr>
        <w:t>委托扣款协议书</w:t>
      </w:r>
    </w:p>
    <w:p w:rsidR="003D5BEC" w:rsidRDefault="003D5BEC" w:rsidP="003D5BEC">
      <w:pPr>
        <w:ind w:firstLine="360"/>
        <w:jc w:val="left"/>
        <w:rPr>
          <w:rFonts w:hAnsi="Calibri" w:hint="default"/>
          <w:b/>
          <w:bCs/>
          <w:color w:val="0000FF"/>
        </w:rPr>
      </w:pPr>
      <w:r>
        <w:rPr>
          <w:color w:val="000000"/>
          <w:sz w:val="18"/>
          <w:szCs w:val="18"/>
        </w:rPr>
        <w:t>协议书编号：</w:t>
      </w:r>
      <w:r w:rsidRPr="003531D5">
        <w:rPr>
          <w:rStyle w:val="a6"/>
          <w:rFonts w:ascii="宋体" w:hAnsi="宋体"/>
          <w:bCs/>
        </w:rPr>
        <w:t>XXXXXXXXXXXXXXXXXXXX</w:t>
      </w:r>
    </w:p>
    <w:p w:rsidR="003D5BEC" w:rsidRDefault="003D5BEC" w:rsidP="0021376B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甲方：</w:t>
      </w:r>
      <w:r w:rsidRPr="003531D5">
        <w:rPr>
          <w:rStyle w:val="a6"/>
          <w:rFonts w:ascii="宋体" w:hAnsi="宋体"/>
          <w:bCs/>
        </w:rPr>
        <w:t>XX公司</w:t>
      </w:r>
    </w:p>
    <w:p w:rsidR="003D5BEC" w:rsidRDefault="003D5BEC" w:rsidP="003D5BEC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纳税人识别号：</w:t>
      </w:r>
      <w:r w:rsidRPr="003531D5">
        <w:rPr>
          <w:rStyle w:val="a6"/>
          <w:rFonts w:ascii="宋体" w:hAnsi="宋体"/>
          <w:bCs/>
        </w:rPr>
        <w:t>XXXXXXXXXXXXXXXXX</w:t>
      </w:r>
    </w:p>
    <w:p w:rsidR="003D5BEC" w:rsidRDefault="003D5BEC" w:rsidP="003D5BEC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缴税（费）账户名称：</w:t>
      </w:r>
      <w:r w:rsidRPr="003531D5">
        <w:rPr>
          <w:rStyle w:val="a6"/>
          <w:rFonts w:ascii="宋体" w:hAnsi="宋体"/>
          <w:bCs/>
        </w:rPr>
        <w:t>XX公司</w:t>
      </w:r>
    </w:p>
    <w:p w:rsidR="003D5BEC" w:rsidRDefault="003D5BEC" w:rsidP="003D5BEC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缴税（费）账号：</w:t>
      </w:r>
      <w:r w:rsidRPr="003531D5">
        <w:rPr>
          <w:rStyle w:val="a6"/>
          <w:rFonts w:ascii="宋体" w:hAnsi="宋体"/>
          <w:bCs/>
        </w:rPr>
        <w:t>XXXXXXXXXXXXXX</w:t>
      </w:r>
      <w:bookmarkStart w:id="0" w:name="_GoBack"/>
      <w:bookmarkEnd w:id="0"/>
    </w:p>
    <w:p w:rsidR="003D5BEC" w:rsidRDefault="003D5BEC" w:rsidP="003D5BEC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乙方：开户银行行号：</w:t>
      </w:r>
      <w:r w:rsidRPr="003531D5">
        <w:rPr>
          <w:rStyle w:val="a6"/>
          <w:rFonts w:ascii="宋体" w:hAnsi="宋体"/>
          <w:bCs/>
        </w:rPr>
        <w:t>XXXXXXXXXX</w:t>
      </w:r>
    </w:p>
    <w:p w:rsidR="003D5BEC" w:rsidRDefault="003D5BEC" w:rsidP="003D5BEC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清算银行行号</w:t>
      </w:r>
      <w:r>
        <w:rPr>
          <w:b/>
          <w:color w:val="000000"/>
          <w:sz w:val="18"/>
          <w:szCs w:val="18"/>
        </w:rPr>
        <w:t>：</w:t>
      </w:r>
      <w:r w:rsidRPr="003531D5">
        <w:rPr>
          <w:rStyle w:val="a6"/>
          <w:rFonts w:ascii="宋体" w:hAnsi="宋体"/>
          <w:bCs/>
        </w:rPr>
        <w:t>XXXXXXXXXX</w:t>
      </w:r>
    </w:p>
    <w:p w:rsidR="003D5BEC" w:rsidRDefault="003D5BEC" w:rsidP="003D5BEC">
      <w:pPr>
        <w:ind w:firstLine="360"/>
        <w:jc w:val="left"/>
        <w:rPr>
          <w:rStyle w:val="a6"/>
          <w:rFonts w:hint="default"/>
        </w:rPr>
      </w:pPr>
      <w:r>
        <w:rPr>
          <w:color w:val="000000"/>
          <w:sz w:val="18"/>
          <w:szCs w:val="18"/>
        </w:rPr>
        <w:t>丙方：</w:t>
      </w:r>
      <w:bookmarkStart w:id="1" w:name="swjg"/>
      <w:bookmarkEnd w:id="1"/>
      <w:r w:rsidRPr="003531D5">
        <w:rPr>
          <w:rStyle w:val="a6"/>
          <w:rFonts w:ascii="宋体" w:hAnsi="宋体"/>
          <w:bCs/>
        </w:rPr>
        <w:t>国家税务总局XX</w:t>
      </w:r>
      <w:r>
        <w:rPr>
          <w:rStyle w:val="a6"/>
          <w:rFonts w:ascii="宋体" w:hAnsi="宋体"/>
          <w:bCs/>
        </w:rPr>
        <w:t>市X</w:t>
      </w:r>
      <w:r>
        <w:rPr>
          <w:rStyle w:val="a6"/>
          <w:rFonts w:ascii="宋体" w:hAnsi="宋体" w:hint="default"/>
          <w:bCs/>
        </w:rPr>
        <w:t>X</w:t>
      </w:r>
      <w:r>
        <w:rPr>
          <w:rStyle w:val="a6"/>
          <w:rFonts w:ascii="宋体" w:hAnsi="宋体"/>
          <w:bCs/>
        </w:rPr>
        <w:t>区</w:t>
      </w:r>
      <w:r w:rsidRPr="003531D5">
        <w:rPr>
          <w:rStyle w:val="a6"/>
          <w:rFonts w:ascii="宋体" w:hAnsi="宋体"/>
          <w:bCs/>
        </w:rPr>
        <w:t>税务局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为简化办税程序，方便纳税人完成缴税（费）义务，确保税款安全，提高税款征收入库效率，经协商，甲、乙、丙</w:t>
      </w:r>
      <w:proofErr w:type="gramStart"/>
      <w:r>
        <w:rPr>
          <w:sz w:val="18"/>
          <w:szCs w:val="18"/>
        </w:rPr>
        <w:t>三方现就</w:t>
      </w:r>
      <w:proofErr w:type="gramEnd"/>
      <w:r>
        <w:rPr>
          <w:sz w:val="18"/>
          <w:szCs w:val="18"/>
        </w:rPr>
        <w:t>有关事项达成如下协议：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一、本协议同时作为甲方授权丙方的《授权扣款协议书》和甲方委托乙方的《委托扣款协议书》，由乙方提供实时扣缴税款</w:t>
      </w:r>
      <w:r>
        <w:rPr>
          <w:rFonts w:hAnsi="Calibri"/>
          <w:sz w:val="18"/>
          <w:szCs w:val="18"/>
        </w:rPr>
        <w:t>（包括基金、费，下同）服务。甲方</w:t>
      </w:r>
      <w:proofErr w:type="gramStart"/>
      <w:r>
        <w:rPr>
          <w:rFonts w:hAnsi="Calibri"/>
          <w:sz w:val="18"/>
          <w:szCs w:val="18"/>
        </w:rPr>
        <w:t>实行网</w:t>
      </w:r>
      <w:proofErr w:type="gramEnd"/>
      <w:r>
        <w:rPr>
          <w:rFonts w:hAnsi="Calibri"/>
          <w:sz w:val="18"/>
          <w:szCs w:val="18"/>
        </w:rPr>
        <w:t>上扣款的，乙方根据甲方发起的应缴税</w:t>
      </w:r>
      <w:proofErr w:type="gramStart"/>
      <w:r>
        <w:rPr>
          <w:rFonts w:hAnsi="Calibri"/>
          <w:sz w:val="18"/>
          <w:szCs w:val="18"/>
        </w:rPr>
        <w:t>款电子</w:t>
      </w:r>
      <w:proofErr w:type="gramEnd"/>
      <w:r>
        <w:rPr>
          <w:rFonts w:hAnsi="Calibri"/>
          <w:sz w:val="18"/>
          <w:szCs w:val="18"/>
        </w:rPr>
        <w:t>信息将税款从甲方指定的缴税账户中扣缴，实时将扣缴税款信息传至丙方和甲方；甲方实行办税服务厅扣款的，乙方根据丙方发起的应缴税</w:t>
      </w:r>
      <w:proofErr w:type="gramStart"/>
      <w:r>
        <w:rPr>
          <w:rFonts w:hAnsi="Calibri"/>
          <w:sz w:val="18"/>
          <w:szCs w:val="18"/>
        </w:rPr>
        <w:t>款电子</w:t>
      </w:r>
      <w:proofErr w:type="gramEnd"/>
      <w:r>
        <w:rPr>
          <w:rFonts w:hAnsi="Calibri"/>
          <w:sz w:val="18"/>
          <w:szCs w:val="18"/>
        </w:rPr>
        <w:t>信息将税款从甲方指定的缴税账户中扣缴，实时将扣缴税款信息传至丙方。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二、缴税（费）账户一经确定，原则上不得变更。甲方变更名称、账号、法定代表人姓名或变更经营地址、改变主管税务机关时，应在办理有</w:t>
      </w:r>
      <w:proofErr w:type="gramStart"/>
      <w:r>
        <w:rPr>
          <w:sz w:val="18"/>
          <w:szCs w:val="18"/>
        </w:rPr>
        <w:t>关涉税</w:t>
      </w:r>
      <w:proofErr w:type="gramEnd"/>
      <w:r>
        <w:rPr>
          <w:sz w:val="18"/>
          <w:szCs w:val="18"/>
        </w:rPr>
        <w:t>事项的</w:t>
      </w:r>
      <w:r>
        <w:rPr>
          <w:rFonts w:hAnsi="Calibri"/>
          <w:sz w:val="18"/>
          <w:szCs w:val="18"/>
        </w:rPr>
        <w:t>5</w:t>
      </w:r>
      <w:r>
        <w:rPr>
          <w:rFonts w:hAnsi="Calibri"/>
          <w:sz w:val="18"/>
          <w:szCs w:val="18"/>
        </w:rPr>
        <w:t>个工作日前，向乙方、丙方同时提出变更申请，并重新签订《协议书》。甲方必须注意保管缴税（费）</w:t>
      </w:r>
      <w:proofErr w:type="gramStart"/>
      <w:r>
        <w:rPr>
          <w:rFonts w:hAnsi="Calibri"/>
          <w:sz w:val="18"/>
          <w:szCs w:val="18"/>
        </w:rPr>
        <w:t>帐户</w:t>
      </w:r>
      <w:proofErr w:type="gramEnd"/>
      <w:r>
        <w:rPr>
          <w:rFonts w:hAnsi="Calibri"/>
          <w:sz w:val="18"/>
          <w:szCs w:val="18"/>
        </w:rPr>
        <w:t>的密码以及网上申报登录密码，因密码泄露造成的损失由甲方承担。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三、甲方应保证在办理每一项缴款的涉税事项时，缴税（费）账户内有足够存款余额。因甲方缴税（费）账户资金余额不足或未按法定期限申报造成乙方无法及时划缴税</w:t>
      </w:r>
      <w:r>
        <w:rPr>
          <w:rFonts w:hAnsi="Calibri"/>
          <w:sz w:val="18"/>
          <w:szCs w:val="18"/>
        </w:rPr>
        <w:t>（费）款而导致应征的税款不能依期足额入库的，一切责任由甲方承担，丙方将按《中华人民共和国税收征收管理法》和其他法律法规的有关规定处理。如甲方为实行定期定额征收方式的纳税人，丙方在纳税例征期内自动向乙方发起扣款请求，划缴税</w:t>
      </w:r>
      <w:proofErr w:type="gramStart"/>
      <w:r>
        <w:rPr>
          <w:rFonts w:hAnsi="Calibri"/>
          <w:sz w:val="18"/>
          <w:szCs w:val="18"/>
        </w:rPr>
        <w:t>款成功</w:t>
      </w:r>
      <w:proofErr w:type="gramEnd"/>
      <w:r>
        <w:rPr>
          <w:rFonts w:hAnsi="Calibri"/>
          <w:sz w:val="18"/>
          <w:szCs w:val="18"/>
        </w:rPr>
        <w:t>后视同甲方当期纳税申报。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四、各项税款划缴成功后，乙方根据接收的甲方电子缴款书信息打印《电子缴税付款凭证》。《电子缴税付款凭证》一式两联，第一联作乙方记账凭证，第二联加盖银行</w:t>
      </w:r>
      <w:proofErr w:type="gramStart"/>
      <w:r>
        <w:rPr>
          <w:sz w:val="18"/>
          <w:szCs w:val="18"/>
        </w:rPr>
        <w:t>收讫章交甲方</w:t>
      </w:r>
      <w:proofErr w:type="gramEnd"/>
      <w:r>
        <w:rPr>
          <w:sz w:val="18"/>
          <w:szCs w:val="18"/>
        </w:rPr>
        <w:t>作付款回单</w:t>
      </w:r>
      <w:r>
        <w:rPr>
          <w:rFonts w:hAnsi="Calibri"/>
          <w:sz w:val="18"/>
          <w:szCs w:val="18"/>
        </w:rPr>
        <w:t>，《电子缴税付款凭证》作为甲方缴纳税款的会计核算凭证。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五、乙方未按规定开具《电子缴税付款凭证》，其法律责任由乙方承担。因电脑故障、自然灾害、电力中断、通讯故障或其他不可抗力造成乙方不能及时打印凭证的，乙方应予免责，但乙方应及时采取补救措施。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六、除国家法律法规另有规定外，本协议将长期有效。甲方如注销税务登记，本协议即自行终止。甲方有正当理由需解除协议时，应提前通知乙方、丙方，并向丙方申报新的纳税方式。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七、在协议有效期内发生纠纷，甲、乙、丙三方应协商解决。经协商后仍不能解决的，相关当事人可根据有关法律、法规申请复议、仲裁或诉讼。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八、本协议书一式三份，从签订盖章之日起生效，甲、乙、丙方各执一份，均具同等法律效力。</w:t>
      </w:r>
    </w:p>
    <w:p w:rsidR="003D5BEC" w:rsidRDefault="003D5BEC" w:rsidP="003D5BEC">
      <w:pPr>
        <w:ind w:firstLine="480"/>
        <w:jc w:val="left"/>
        <w:rPr>
          <w:rFonts w:hAnsi="Calibri" w:hint="default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1954530</wp:posOffset>
            </wp:positionH>
            <wp:positionV relativeFrom="paragraph">
              <wp:posOffset>48895</wp:posOffset>
            </wp:positionV>
            <wp:extent cx="1143000" cy="1066800"/>
            <wp:effectExtent l="19050" t="0" r="0" b="0"/>
            <wp:wrapNone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388620</wp:posOffset>
            </wp:positionH>
            <wp:positionV relativeFrom="paragraph">
              <wp:posOffset>129540</wp:posOffset>
            </wp:positionV>
            <wp:extent cx="1143000" cy="1066800"/>
            <wp:effectExtent l="19050" t="0" r="0" b="0"/>
            <wp:wrapNone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甲方：乙方：丙方：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lastRenderedPageBreak/>
        <w:t>（纳税人公章或签名）（银行公章）（税务机关公章）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（个人账号持有人签名）</w:t>
      </w:r>
    </w:p>
    <w:p w:rsidR="003D5BEC" w:rsidRDefault="003D5BEC" w:rsidP="003D5BEC">
      <w:pPr>
        <w:ind w:firstLine="360"/>
        <w:jc w:val="left"/>
        <w:rPr>
          <w:rFonts w:hAnsi="Calibri" w:hint="default"/>
          <w:sz w:val="18"/>
          <w:szCs w:val="18"/>
        </w:rPr>
      </w:pPr>
      <w:r>
        <w:rPr>
          <w:sz w:val="18"/>
          <w:szCs w:val="18"/>
        </w:rPr>
        <w:t>甲方法定代表人：（签章）</w:t>
      </w:r>
      <w:r>
        <w:rPr>
          <w:b/>
          <w:bCs/>
          <w:color w:val="0000FF"/>
          <w:szCs w:val="21"/>
        </w:rPr>
        <w:t>某某</w:t>
      </w:r>
    </w:p>
    <w:p w:rsidR="003D5BEC" w:rsidRDefault="003D5BEC" w:rsidP="003D5BEC">
      <w:pPr>
        <w:ind w:firstLine="402"/>
        <w:rPr>
          <w:rFonts w:hAnsi="Calibri" w:hint="default"/>
          <w:sz w:val="18"/>
          <w:szCs w:val="18"/>
        </w:rPr>
      </w:pPr>
      <w:r w:rsidRPr="00C51844">
        <w:rPr>
          <w:rStyle w:val="a6"/>
          <w:rFonts w:ascii="宋体" w:hAnsi="宋体"/>
          <w:bCs/>
        </w:rPr>
        <w:t>XXXX</w:t>
      </w:r>
      <w:r>
        <w:rPr>
          <w:sz w:val="18"/>
          <w:szCs w:val="18"/>
        </w:rPr>
        <w:t>年</w:t>
      </w:r>
      <w:r w:rsidRPr="00C51844">
        <w:rPr>
          <w:rStyle w:val="a6"/>
          <w:rFonts w:ascii="宋体" w:hAnsi="宋体"/>
          <w:bCs/>
        </w:rPr>
        <w:t>XX</w:t>
      </w:r>
      <w:r>
        <w:rPr>
          <w:sz w:val="18"/>
          <w:szCs w:val="18"/>
        </w:rPr>
        <w:t>月</w:t>
      </w:r>
      <w:r w:rsidRPr="00C51844">
        <w:rPr>
          <w:rStyle w:val="a6"/>
          <w:rFonts w:ascii="宋体" w:hAnsi="宋体"/>
          <w:bCs/>
        </w:rPr>
        <w:t>XX</w:t>
      </w:r>
      <w:r>
        <w:rPr>
          <w:sz w:val="18"/>
          <w:szCs w:val="18"/>
        </w:rPr>
        <w:t>日</w:t>
      </w:r>
      <w:r w:rsidRPr="00C51844">
        <w:rPr>
          <w:rStyle w:val="a6"/>
          <w:rFonts w:ascii="宋体" w:hAnsi="宋体"/>
          <w:bCs/>
        </w:rPr>
        <w:t>XXXX</w:t>
      </w:r>
      <w:r>
        <w:rPr>
          <w:sz w:val="18"/>
          <w:szCs w:val="18"/>
        </w:rPr>
        <w:t>年</w:t>
      </w:r>
      <w:r w:rsidRPr="00C51844">
        <w:rPr>
          <w:rStyle w:val="a6"/>
          <w:rFonts w:ascii="宋体" w:hAnsi="宋体"/>
          <w:bCs/>
        </w:rPr>
        <w:t>XX</w:t>
      </w:r>
      <w:r>
        <w:rPr>
          <w:sz w:val="18"/>
          <w:szCs w:val="18"/>
        </w:rPr>
        <w:t>月</w:t>
      </w:r>
      <w:r w:rsidRPr="00C51844">
        <w:rPr>
          <w:rStyle w:val="a6"/>
          <w:rFonts w:ascii="宋体" w:hAnsi="宋体"/>
          <w:bCs/>
        </w:rPr>
        <w:t>XX</w:t>
      </w:r>
      <w:r>
        <w:rPr>
          <w:sz w:val="18"/>
          <w:szCs w:val="18"/>
        </w:rPr>
        <w:t>日</w:t>
      </w:r>
      <w:r w:rsidRPr="00C51844">
        <w:rPr>
          <w:rStyle w:val="a6"/>
          <w:rFonts w:ascii="宋体" w:hAnsi="宋体"/>
          <w:bCs/>
        </w:rPr>
        <w:t>XXXX</w:t>
      </w:r>
      <w:r>
        <w:rPr>
          <w:sz w:val="18"/>
          <w:szCs w:val="18"/>
        </w:rPr>
        <w:t>年</w:t>
      </w:r>
      <w:r w:rsidRPr="00C51844">
        <w:rPr>
          <w:rStyle w:val="a6"/>
          <w:rFonts w:ascii="宋体" w:hAnsi="宋体"/>
          <w:bCs/>
        </w:rPr>
        <w:t>XX</w:t>
      </w:r>
      <w:r>
        <w:rPr>
          <w:sz w:val="18"/>
          <w:szCs w:val="18"/>
        </w:rPr>
        <w:t>月</w:t>
      </w:r>
      <w:r w:rsidRPr="00C51844">
        <w:rPr>
          <w:rStyle w:val="a6"/>
          <w:rFonts w:ascii="宋体" w:hAnsi="宋体"/>
          <w:bCs/>
        </w:rPr>
        <w:t>XX</w:t>
      </w:r>
      <w:r>
        <w:rPr>
          <w:sz w:val="18"/>
          <w:szCs w:val="18"/>
        </w:rPr>
        <w:t>日</w:t>
      </w:r>
    </w:p>
    <w:p w:rsidR="00FB2B27" w:rsidRDefault="00FB2B27" w:rsidP="003D5BEC">
      <w:pPr>
        <w:ind w:firstLine="480"/>
        <w:rPr>
          <w:rFonts w:hint="default"/>
        </w:rPr>
      </w:pPr>
    </w:p>
    <w:sectPr w:rsidR="00FB2B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72" w:rsidRDefault="00030172" w:rsidP="003D5BEC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:rsidR="00030172" w:rsidRDefault="00030172" w:rsidP="003D5BEC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B" w:rsidRDefault="008C0AB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B" w:rsidRDefault="008C0AB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B" w:rsidRDefault="008C0A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72" w:rsidRDefault="00030172" w:rsidP="003D5BEC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:rsidR="00030172" w:rsidRDefault="00030172" w:rsidP="003D5BEC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B" w:rsidRDefault="008C0A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B" w:rsidRDefault="008C0A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BB" w:rsidRDefault="008C0A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5BEC"/>
    <w:rsid w:val="00030172"/>
    <w:rsid w:val="0021376B"/>
    <w:rsid w:val="003D5BEC"/>
    <w:rsid w:val="008C0ABB"/>
    <w:rsid w:val="00FB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EC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B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BE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BEC"/>
    <w:rPr>
      <w:sz w:val="18"/>
      <w:szCs w:val="18"/>
    </w:rPr>
  </w:style>
  <w:style w:type="paragraph" w:customStyle="1" w:styleId="a5">
    <w:name w:val="表单范本"/>
    <w:basedOn w:val="a"/>
    <w:link w:val="a6"/>
    <w:qFormat/>
    <w:rsid w:val="003D5BEC"/>
    <w:pPr>
      <w:ind w:firstLineChars="0" w:firstLine="0"/>
      <w:jc w:val="center"/>
    </w:pPr>
    <w:rPr>
      <w:rFonts w:ascii="Calibri" w:hAnsi="Calibri" w:hint="default"/>
      <w:b/>
      <w:color w:val="0000FF"/>
      <w:kern w:val="0"/>
      <w:sz w:val="20"/>
      <w:szCs w:val="21"/>
    </w:rPr>
  </w:style>
  <w:style w:type="character" w:customStyle="1" w:styleId="a6">
    <w:name w:val="表单范本 字符"/>
    <w:link w:val="a5"/>
    <w:qFormat/>
    <w:rsid w:val="003D5BEC"/>
    <w:rPr>
      <w:rFonts w:ascii="Calibri" w:eastAsia="宋体" w:hAnsi="Calibri" w:cs="Times New Roman"/>
      <w:b/>
      <w:color w:val="0000FF"/>
      <w:kern w:val="0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>P R C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4</cp:revision>
  <dcterms:created xsi:type="dcterms:W3CDTF">2019-09-27T00:54:00Z</dcterms:created>
  <dcterms:modified xsi:type="dcterms:W3CDTF">2019-10-15T13:21:00Z</dcterms:modified>
</cp:coreProperties>
</file>