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6"/>
        <w:adjustRightInd w:val="0"/>
        <w:snapToGrid w:val="0"/>
        <w:jc w:val="center"/>
        <w:rPr>
          <w:rFonts w:hint="eastAsia"/>
          <w:b/>
          <w:sz w:val="24"/>
        </w:rPr>
      </w:pPr>
      <w:bookmarkStart w:id="0" w:name="wszg"/>
      <w:bookmarkEnd w:id="0"/>
      <w:r>
        <w:rPr>
          <w:rFonts w:hint="eastAsia"/>
          <w:b/>
          <w:sz w:val="24"/>
        </w:rPr>
        <w:t>(内)(奈)税非告(2025)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 xml:space="preserve"> 号</w:t>
      </w:r>
    </w:p>
    <w:p>
      <w:pPr>
        <w:pStyle w:val="6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6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国家税务总局奈曼旗税务局</w:t>
      </w:r>
    </w:p>
    <w:p>
      <w:pPr>
        <w:pStyle w:val="6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</w:rPr>
        <w:t>二</w:t>
      </w:r>
      <w:r>
        <w:rPr>
          <w:rFonts w:hint="eastAsia" w:ascii="微软雅黑" w:hAnsi="微软雅黑" w:eastAsia="微软雅黑" w:cs="微软雅黑"/>
          <w:color w:val="000000"/>
          <w:sz w:val="24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九</w:t>
      </w:r>
      <w:r>
        <w:rPr>
          <w:rFonts w:hint="eastAsia" w:ascii="仿宋_GB2312" w:eastAsia="仿宋_GB2312"/>
          <w:color w:val="000000"/>
          <w:sz w:val="24"/>
        </w:rPr>
        <w:t xml:space="preserve">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5"/>
        <w:rPr>
          <w:kern w:val="2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938"/>
        <w:gridCol w:w="1041"/>
        <w:gridCol w:w="1781"/>
        <w:gridCol w:w="80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91150 525M A7YP6 767W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通 辽 市 世 德 房 地 产 咨 询 有 限 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李立群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130203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4"/>
                <w:szCs w:val="24"/>
              </w:rPr>
              <w:t>1511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内蒙古自治区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通辽市奈曼旗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大镇青龙山路南段西侧4346 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93150 525M A0QL1 8D57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奈 曼 旗 深 海 种 植 专 业 合作社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韩凤杰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152326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4"/>
                <w:szCs w:val="24"/>
              </w:rPr>
              <w:t>507X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奈曼旗新镇西毛都村</w:t>
            </w:r>
            <w:bookmarkStart w:id="5" w:name="_GoBack"/>
            <w:bookmarkEnd w:id="5"/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-01</w:t>
            </w:r>
          </w:p>
        </w:tc>
      </w:tr>
    </w:tbl>
    <w:p>
      <w:bookmarkStart w:id="4" w:name="xh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144CF"/>
    <w:rsid w:val="00AB1B28"/>
    <w:rsid w:val="00B357A8"/>
    <w:rsid w:val="01037F65"/>
    <w:rsid w:val="01312112"/>
    <w:rsid w:val="017170CC"/>
    <w:rsid w:val="027820F4"/>
    <w:rsid w:val="02E86291"/>
    <w:rsid w:val="03F81D67"/>
    <w:rsid w:val="05697EF3"/>
    <w:rsid w:val="09470EDB"/>
    <w:rsid w:val="106869F7"/>
    <w:rsid w:val="14BC2495"/>
    <w:rsid w:val="18A003F3"/>
    <w:rsid w:val="1B4D3F66"/>
    <w:rsid w:val="1CD727E0"/>
    <w:rsid w:val="1F2C057F"/>
    <w:rsid w:val="227F2EAA"/>
    <w:rsid w:val="2ADB2A84"/>
    <w:rsid w:val="30B328A2"/>
    <w:rsid w:val="31402F48"/>
    <w:rsid w:val="31866DE1"/>
    <w:rsid w:val="3287494F"/>
    <w:rsid w:val="39B443FC"/>
    <w:rsid w:val="3B7F031A"/>
    <w:rsid w:val="3B9C457A"/>
    <w:rsid w:val="3CB4359A"/>
    <w:rsid w:val="3D13439E"/>
    <w:rsid w:val="40790C9E"/>
    <w:rsid w:val="43267203"/>
    <w:rsid w:val="43473190"/>
    <w:rsid w:val="445A62AF"/>
    <w:rsid w:val="44DB5740"/>
    <w:rsid w:val="46293FC3"/>
    <w:rsid w:val="496F08C5"/>
    <w:rsid w:val="4C664D39"/>
    <w:rsid w:val="4DAB61DA"/>
    <w:rsid w:val="4E5C458C"/>
    <w:rsid w:val="510A31E8"/>
    <w:rsid w:val="5231204B"/>
    <w:rsid w:val="59077615"/>
    <w:rsid w:val="593C1A84"/>
    <w:rsid w:val="59AD67FE"/>
    <w:rsid w:val="62B21E1B"/>
    <w:rsid w:val="65FB688C"/>
    <w:rsid w:val="69FA18A5"/>
    <w:rsid w:val="6D2A0110"/>
    <w:rsid w:val="6F627303"/>
    <w:rsid w:val="71D81FB3"/>
    <w:rsid w:val="736E19FC"/>
    <w:rsid w:val="77F975F2"/>
    <w:rsid w:val="7E006CE7"/>
    <w:rsid w:val="7E0D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2</TotalTime>
  <ScaleCrop>false</ScaleCrop>
  <LinksUpToDate>false</LinksUpToDate>
  <CharactersWithSpaces>879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2024-06-03T01:13:00Z</dcterms:created>
  <dc:creator>要</dc:creator>
  <cp:lastModifiedBy>江伟奇</cp:lastModifiedBy>
  <dcterms:modified xsi:type="dcterms:W3CDTF">2025-09-04T08:43:25Z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