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6F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 w:hAnsi="宋体" w:eastAsia="宋体" w:cs="宋体"/>
          <w:sz w:val="48"/>
          <w:szCs w:val="48"/>
          <w:highlight w:val="none"/>
        </w:rPr>
      </w:pPr>
      <w:r>
        <w:rPr>
          <w:rFonts w:hint="eastAsia" w:ascii="宋体" w:hAnsi="宋体" w:eastAsia="宋体" w:cs="宋体"/>
          <w:sz w:val="48"/>
          <w:szCs w:val="48"/>
          <w:highlight w:val="none"/>
        </w:rPr>
        <w:t>授 权 委 托 书</w:t>
      </w:r>
    </w:p>
    <w:p w14:paraId="7EBB4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</w:p>
    <w:p w14:paraId="6D4E1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我单位现委派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同志为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国家税务总局霍林郭勒市税务局</w:t>
      </w:r>
      <w:bookmarkStart w:id="2" w:name="_GoBack"/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食堂食材采购</w:t>
      </w:r>
      <w:bookmarkEnd w:id="2"/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项目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招标人代表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，委派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同志作为该项目的监标人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权责如下：</w:t>
      </w:r>
    </w:p>
    <w:p w14:paraId="0436E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bookmarkStart w:id="0" w:name="bookmark0"/>
      <w:r>
        <w:rPr>
          <w:rFonts w:hint="eastAsia" w:ascii="宋体" w:hAnsi="宋体" w:eastAsia="宋体" w:cs="宋体"/>
          <w:sz w:val="28"/>
          <w:szCs w:val="28"/>
          <w:highlight w:val="none"/>
        </w:rPr>
        <w:t>1</w:t>
      </w:r>
      <w:bookmarkEnd w:id="0"/>
      <w:r>
        <w:rPr>
          <w:rFonts w:hint="eastAsia" w:ascii="宋体" w:hAnsi="宋体" w:eastAsia="宋体" w:cs="宋体"/>
          <w:sz w:val="28"/>
          <w:szCs w:val="28"/>
          <w:highlight w:val="none"/>
        </w:rPr>
        <w:t>、招标人负责开标现场开标事宜。</w:t>
      </w:r>
    </w:p>
    <w:p w14:paraId="4A23D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bookmarkStart w:id="1" w:name="bookmark1"/>
      <w:r>
        <w:rPr>
          <w:rFonts w:hint="eastAsia" w:ascii="宋体" w:hAnsi="宋体" w:eastAsia="宋体" w:cs="宋体"/>
          <w:sz w:val="28"/>
          <w:szCs w:val="28"/>
          <w:highlight w:val="none"/>
        </w:rPr>
        <w:t>2</w:t>
      </w:r>
      <w:bookmarkEnd w:id="1"/>
      <w:r>
        <w:rPr>
          <w:rFonts w:hint="eastAsia" w:ascii="宋体" w:hAnsi="宋体" w:eastAsia="宋体" w:cs="宋体"/>
          <w:sz w:val="28"/>
          <w:szCs w:val="28"/>
          <w:highlight w:val="none"/>
        </w:rPr>
        <w:t>、监标人负责该项目的开标、评标的监督工作。</w:t>
      </w:r>
    </w:p>
    <w:p w14:paraId="6E472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我方对被授权人的签名负全部责任。</w:t>
      </w:r>
    </w:p>
    <w:p w14:paraId="51B9E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在撤销授权的书面通知以前，本授权书一直有效。被授权人在授权书有效期内签署的所有文件不因授权的撤销而失效。</w:t>
      </w:r>
    </w:p>
    <w:p w14:paraId="13907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被授权人无转委托权，特此委托。</w:t>
      </w:r>
    </w:p>
    <w:p w14:paraId="6F569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3E219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被授权开标时的招标人代表： </w:t>
      </w:r>
    </w:p>
    <w:p w14:paraId="228A1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签名：                   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职务：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ab/>
      </w:r>
    </w:p>
    <w:p w14:paraId="590EE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联系电话：                     身份证号码：</w:t>
      </w:r>
    </w:p>
    <w:p w14:paraId="2D0C0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被授权监标人： </w:t>
      </w:r>
    </w:p>
    <w:p w14:paraId="68EAD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签名：                   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职务：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ab/>
      </w:r>
    </w:p>
    <w:p w14:paraId="3287A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联系电话：                     身份证号码：</w:t>
      </w:r>
    </w:p>
    <w:p w14:paraId="52A54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</w:p>
    <w:p w14:paraId="43D80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单位负责人签名或盖章：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                                </w:t>
      </w:r>
    </w:p>
    <w:p w14:paraId="22541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 w:hAnsi="宋体" w:cs="Arial"/>
          <w:bCs/>
          <w:color w:val="000000"/>
          <w:sz w:val="32"/>
          <w:szCs w:val="32"/>
          <w:highlight w:val="none"/>
        </w:rPr>
      </w:pPr>
    </w:p>
    <w:p w14:paraId="27397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Arial"/>
          <w:bCs/>
          <w:color w:val="000000"/>
          <w:sz w:val="32"/>
          <w:szCs w:val="32"/>
          <w:highlight w:val="non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</w:t>
      </w:r>
    </w:p>
    <w:p w14:paraId="4D9D4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国家税务总局霍林郭勒市税务局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 xml:space="preserve">  </w:t>
      </w:r>
    </w:p>
    <w:p w14:paraId="4DC7E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2025 年7 月10日</w:t>
      </w:r>
    </w:p>
    <w:p w14:paraId="06DE9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</w:pPr>
    </w:p>
    <w:p w14:paraId="4AFFA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lOWVhMGYzN2YxMWRhYjNmMTM0NDgwZDQ2MDUyNTEifQ=="/>
  </w:docVars>
  <w:rsids>
    <w:rsidRoot w:val="59C33848"/>
    <w:rsid w:val="0040271B"/>
    <w:rsid w:val="004D55E7"/>
    <w:rsid w:val="00504C64"/>
    <w:rsid w:val="00576EAA"/>
    <w:rsid w:val="007E786A"/>
    <w:rsid w:val="00836D3A"/>
    <w:rsid w:val="0090565B"/>
    <w:rsid w:val="00B95878"/>
    <w:rsid w:val="00C95C5A"/>
    <w:rsid w:val="00E35AF1"/>
    <w:rsid w:val="00F76E3E"/>
    <w:rsid w:val="03AA3334"/>
    <w:rsid w:val="053D0489"/>
    <w:rsid w:val="058B5DB9"/>
    <w:rsid w:val="0AF96361"/>
    <w:rsid w:val="0BC50B2B"/>
    <w:rsid w:val="0C91667F"/>
    <w:rsid w:val="117A6E91"/>
    <w:rsid w:val="16AD27C2"/>
    <w:rsid w:val="17585704"/>
    <w:rsid w:val="1C395D7E"/>
    <w:rsid w:val="227B7F4A"/>
    <w:rsid w:val="24095D8A"/>
    <w:rsid w:val="2B724145"/>
    <w:rsid w:val="2F7A519A"/>
    <w:rsid w:val="362C25ED"/>
    <w:rsid w:val="379207E0"/>
    <w:rsid w:val="3935231A"/>
    <w:rsid w:val="3A880977"/>
    <w:rsid w:val="3AFB06C4"/>
    <w:rsid w:val="3B9C1FB1"/>
    <w:rsid w:val="3BEB2B8C"/>
    <w:rsid w:val="3D600694"/>
    <w:rsid w:val="3ECB566C"/>
    <w:rsid w:val="3F3F5FF2"/>
    <w:rsid w:val="40086EB7"/>
    <w:rsid w:val="41146687"/>
    <w:rsid w:val="46F57127"/>
    <w:rsid w:val="49D316EA"/>
    <w:rsid w:val="4A4666F3"/>
    <w:rsid w:val="4A9D7FAF"/>
    <w:rsid w:val="4B113887"/>
    <w:rsid w:val="51207BFF"/>
    <w:rsid w:val="513D0580"/>
    <w:rsid w:val="526F75C6"/>
    <w:rsid w:val="52CB12A2"/>
    <w:rsid w:val="57251050"/>
    <w:rsid w:val="57E9601D"/>
    <w:rsid w:val="585F7767"/>
    <w:rsid w:val="599F5C16"/>
    <w:rsid w:val="59C33848"/>
    <w:rsid w:val="5E6E6EC8"/>
    <w:rsid w:val="6065020A"/>
    <w:rsid w:val="635A03E1"/>
    <w:rsid w:val="67045163"/>
    <w:rsid w:val="68501667"/>
    <w:rsid w:val="6BB36106"/>
    <w:rsid w:val="6E205972"/>
    <w:rsid w:val="6E733473"/>
    <w:rsid w:val="6EAA0130"/>
    <w:rsid w:val="6F1218C9"/>
    <w:rsid w:val="6F5E0511"/>
    <w:rsid w:val="70685858"/>
    <w:rsid w:val="707735FF"/>
    <w:rsid w:val="70BB2BD1"/>
    <w:rsid w:val="71FE31C3"/>
    <w:rsid w:val="751E13F7"/>
    <w:rsid w:val="7561580D"/>
    <w:rsid w:val="7876377D"/>
    <w:rsid w:val="7C722A3C"/>
    <w:rsid w:val="7D6A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widowControl/>
      <w:jc w:val="left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Body Text First Indent"/>
    <w:basedOn w:val="2"/>
    <w:autoRedefine/>
    <w:qFormat/>
    <w:uiPriority w:val="0"/>
    <w:pPr>
      <w:ind w:firstLine="420" w:firstLineChars="100"/>
    </w:pPr>
  </w:style>
  <w:style w:type="paragraph" w:styleId="8">
    <w:name w:val="Body Text First Indent 2"/>
    <w:basedOn w:val="3"/>
    <w:autoRedefine/>
    <w:qFormat/>
    <w:uiPriority w:val="0"/>
    <w:pPr>
      <w:ind w:left="200" w:firstLine="200"/>
    </w:pPr>
  </w:style>
  <w:style w:type="character" w:styleId="11">
    <w:name w:val="Strong"/>
    <w:basedOn w:val="10"/>
    <w:qFormat/>
    <w:uiPriority w:val="0"/>
    <w:rPr>
      <w:b/>
      <w:bCs/>
    </w:rPr>
  </w:style>
  <w:style w:type="paragraph" w:customStyle="1" w:styleId="12">
    <w:name w:val="Body text|1"/>
    <w:basedOn w:val="1"/>
    <w:autoRedefine/>
    <w:qFormat/>
    <w:uiPriority w:val="0"/>
    <w:pPr>
      <w:spacing w:after="60" w:line="319" w:lineRule="auto"/>
    </w:pPr>
    <w:rPr>
      <w:rFonts w:ascii="宋体" w:hAnsi="宋体" w:eastAsia="宋体" w:cs="宋体"/>
      <w:sz w:val="15"/>
      <w:szCs w:val="15"/>
      <w:lang w:val="zh-TW" w:eastAsia="zh-TW" w:bidi="zh-TW"/>
    </w:rPr>
  </w:style>
  <w:style w:type="paragraph" w:customStyle="1" w:styleId="13">
    <w:name w:val="Body text|2"/>
    <w:basedOn w:val="1"/>
    <w:autoRedefine/>
    <w:qFormat/>
    <w:uiPriority w:val="0"/>
    <w:pPr>
      <w:spacing w:after="60" w:line="287" w:lineRule="exact"/>
    </w:pPr>
    <w:rPr>
      <w:sz w:val="16"/>
      <w:szCs w:val="16"/>
      <w:u w:val="single"/>
      <w:lang w:val="zh-TW" w:eastAsia="zh-TW" w:bidi="zh-TW"/>
    </w:rPr>
  </w:style>
  <w:style w:type="paragraph" w:customStyle="1" w:styleId="14">
    <w:name w:val="Header or footer|2"/>
    <w:basedOn w:val="1"/>
    <w:autoRedefine/>
    <w:qFormat/>
    <w:uiPriority w:val="0"/>
    <w:rPr>
      <w:sz w:val="20"/>
      <w:szCs w:val="20"/>
      <w:lang w:val="zh-TW" w:eastAsia="zh-TW" w:bidi="zh-TW"/>
    </w:rPr>
  </w:style>
  <w:style w:type="character" w:customStyle="1" w:styleId="15">
    <w:name w:val="页眉 字符"/>
    <w:basedOn w:val="10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10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268</Words>
  <Characters>275</Characters>
  <Lines>3</Lines>
  <Paragraphs>1</Paragraphs>
  <TotalTime>0</TotalTime>
  <ScaleCrop>false</ScaleCrop>
  <LinksUpToDate>false</LinksUpToDate>
  <CharactersWithSpaces>448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2020-08-19T13:02:00Z</dcterms:created>
  <dc:creator>文皇武帝</dc:creator>
  <cp:lastModifiedBy>荔季</cp:lastModifiedBy>
  <cp:lastPrinted>2024-07-01T07:56:00Z</cp:lastPrinted>
  <dcterms:modified xsi:type="dcterms:W3CDTF">2025-07-14T02:02:07Z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416A95F2DDAA49B09F56B2912597CFD0_13</vt:lpwstr>
  </property>
  <property fmtid="{D5CDD505-2E9C-101B-9397-08002B2CF9AE}" pid="4" name="KSOTemplateDocerSaveRecord">
    <vt:lpwstr>eyJoZGlkIjoiZGVlOWVhMGYzN2YxMWRhYjNmMTM0NDgwZDQ2MDUyNTEiLCJ1c2VySWQiOiI0MTEyODUzNjYifQ==</vt:lpwstr>
  </property>
</Properties>
</file>