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eastAsia="华文中宋"/>
          <w:lang w:val="en-US" w:eastAsia="zh-CN"/>
        </w:rPr>
      </w:pPr>
      <w:bookmarkStart w:id="0" w:name="_GoBack"/>
      <w:r>
        <w:rPr>
          <w:rFonts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  <w:t>非正常户纳税人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  <w:t>明细清册</w:t>
      </w:r>
    </w:p>
    <w:bookmarkEnd w:id="0"/>
    <w:tbl>
      <w:tblPr>
        <w:tblStyle w:val="3"/>
        <w:tblW w:w="56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86"/>
        <w:gridCol w:w="1067"/>
        <w:gridCol w:w="1065"/>
        <w:gridCol w:w="1306"/>
        <w:gridCol w:w="1130"/>
        <w:gridCol w:w="1616"/>
        <w:gridCol w:w="1036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纳税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别号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纳税人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法定代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表人（负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责人、业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主）</w:t>
            </w:r>
          </w:p>
        </w:tc>
        <w:tc>
          <w:tcPr>
            <w:tcW w:w="6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（负责人、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业主）身份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证件种类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法定代表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人（负责人、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业主）身份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证件号码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生产经营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地址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非正常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户认定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预 计 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告日期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91150727MA0PTMF703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陈巴尔虎旗洪燕达食品加工有限公司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包海燕</w:t>
            </w:r>
          </w:p>
        </w:tc>
        <w:tc>
          <w:tcPr>
            <w:tcW w:w="6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居民身份证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152127********2725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内蒙古自治区呼伦贝尔市陈巴尔虎旗巴镇五居王府花园D座-112号门市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5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91150725MA0QPA4A1R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内蒙古富宸房地产开发有限责任公司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崔洪海</w:t>
            </w:r>
          </w:p>
        </w:tc>
        <w:tc>
          <w:tcPr>
            <w:tcW w:w="6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居民身份证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150402********5615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内蒙古自治区呼伦贝尔市陈巴尔虎旗巴镇六居盛世华庭小区12号楼4单元601号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5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92150725MA0PBQCN5J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陈巴尔虎旗哈达图牧场诺民塔拉游牧人家骑马场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诺民塔拉</w:t>
            </w:r>
          </w:p>
        </w:tc>
        <w:tc>
          <w:tcPr>
            <w:tcW w:w="6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居民身份证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152131********001X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陈巴尔虎旗哈达图牧场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5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91150725MA7G9AP18C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呼伦贝尔市味利思食品加工有限公司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包海燕</w:t>
            </w:r>
          </w:p>
        </w:tc>
        <w:tc>
          <w:tcPr>
            <w:tcW w:w="6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居民身份证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152127********2725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内蒙古自治区呼伦贝尔市陈巴尔虎旗陈旗巴镇五居王府花园D座112号（门市）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5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2024-02-07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B3871"/>
    <w:rsid w:val="46A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2024-02-20T01:38:00Z</dcterms:created>
  <dc:creator>于宏慧</dc:creator>
  <cp:lastModifiedBy>于宏慧</cp:lastModifiedBy>
  <dcterms:modified xsi:type="dcterms:W3CDTF">2024-02-20T01:39:01Z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