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5"/>
          <w:sz w:val="44"/>
          <w:szCs w:val="44"/>
        </w:rPr>
        <w:t>非正常户公告</w:t>
      </w:r>
    </w:p>
    <w:p>
      <w:pPr>
        <w:spacing w:before="24" w:line="219"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eastAsia="zh-CN"/>
        </w:rPr>
        <w:t>和</w:t>
      </w:r>
      <w:r>
        <w:rPr>
          <w:rFonts w:hint="eastAsia" w:ascii="仿宋_GB2312" w:hAnsi="仿宋_GB2312" w:eastAsia="仿宋_GB2312" w:cs="仿宋_GB2312"/>
          <w:b/>
          <w:bCs/>
          <w:spacing w:val="-3"/>
          <w:sz w:val="32"/>
          <w:szCs w:val="32"/>
        </w:rPr>
        <w:t>税</w:t>
      </w:r>
      <w:r>
        <w:rPr>
          <w:rFonts w:hint="eastAsia" w:ascii="仿宋_GB2312" w:hAnsi="仿宋_GB2312" w:eastAsia="仿宋_GB2312" w:cs="仿宋_GB2312"/>
          <w:b/>
          <w:bCs/>
          <w:spacing w:val="-3"/>
          <w:sz w:val="32"/>
          <w:szCs w:val="32"/>
          <w:lang w:eastAsia="zh-CN"/>
        </w:rPr>
        <w:t>非</w:t>
      </w:r>
      <w:r>
        <w:rPr>
          <w:rFonts w:hint="eastAsia" w:ascii="仿宋_GB2312" w:hAnsi="仿宋_GB2312" w:eastAsia="仿宋_GB2312" w:cs="仿宋_GB2312"/>
          <w:b/>
          <w:bCs/>
          <w:spacing w:val="-3"/>
          <w:sz w:val="32"/>
          <w:szCs w:val="32"/>
        </w:rPr>
        <w:t>告〔202</w:t>
      </w:r>
      <w:r>
        <w:rPr>
          <w:rFonts w:hint="eastAsia" w:ascii="仿宋_GB2312" w:hAnsi="仿宋_GB2312" w:eastAsia="仿宋_GB2312" w:cs="仿宋_GB2312"/>
          <w:b/>
          <w:bCs/>
          <w:spacing w:val="-3"/>
          <w:sz w:val="32"/>
          <w:szCs w:val="32"/>
          <w:lang w:val="en-US" w:eastAsia="zh-CN"/>
        </w:rPr>
        <w:t>5</w:t>
      </w:r>
      <w:r>
        <w:rPr>
          <w:rFonts w:hint="eastAsia" w:ascii="仿宋_GB2312" w:hAnsi="仿宋_GB2312" w:eastAsia="仿宋_GB2312" w:cs="仿宋_GB2312"/>
          <w:b/>
          <w:bCs/>
          <w:spacing w:val="-3"/>
          <w:sz w:val="32"/>
          <w:szCs w:val="32"/>
        </w:rPr>
        <w:t>〕</w:t>
      </w:r>
      <w:r>
        <w:rPr>
          <w:rFonts w:hint="eastAsia" w:ascii="仿宋_GB2312" w:hAnsi="仿宋_GB2312" w:eastAsia="仿宋_GB2312" w:cs="仿宋_GB2312"/>
          <w:b/>
          <w:bCs/>
          <w:spacing w:val="-3"/>
          <w:sz w:val="32"/>
          <w:szCs w:val="32"/>
          <w:lang w:val="en-US" w:eastAsia="zh-CN"/>
        </w:rPr>
        <w:t>7</w:t>
      </w:r>
      <w:r>
        <w:rPr>
          <w:rFonts w:hint="eastAsia" w:ascii="仿宋_GB2312" w:hAnsi="仿宋_GB2312" w:eastAsia="仿宋_GB2312" w:cs="仿宋_GB2312"/>
          <w:b/>
          <w:bCs/>
          <w:spacing w:val="-3"/>
          <w:sz w:val="32"/>
          <w:szCs w:val="32"/>
        </w:rPr>
        <w:t>号</w:t>
      </w:r>
    </w:p>
    <w:p>
      <w:pPr>
        <w:pStyle w:val="2"/>
        <w:spacing w:before="27" w:line="229" w:lineRule="auto"/>
        <w:ind w:left="133" w:right="113" w:firstLine="573"/>
        <w:rPr>
          <w:rFonts w:hint="eastAsia" w:ascii="仿宋_GB2312" w:hAnsi="仿宋_GB2312" w:eastAsia="仿宋_GB2312" w:cs="仿宋_GB2312"/>
          <w:spacing w:val="1"/>
          <w:sz w:val="32"/>
          <w:szCs w:val="32"/>
        </w:rPr>
      </w:pPr>
    </w:p>
    <w:p>
      <w:pPr>
        <w:pStyle w:val="2"/>
        <w:spacing w:before="27" w:line="229" w:lineRule="auto"/>
        <w:ind w:left="133" w:right="113" w:firstLine="57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根据《税务登记管理办法》第</w:t>
      </w:r>
      <w:r>
        <w:rPr>
          <w:rFonts w:hint="eastAsia" w:ascii="仿宋_GB2312" w:hAnsi="仿宋_GB2312" w:eastAsia="仿宋_GB2312" w:cs="仿宋_GB2312"/>
          <w:spacing w:val="1"/>
          <w:sz w:val="28"/>
          <w:szCs w:val="28"/>
          <w:lang w:eastAsia="zh-CN"/>
        </w:rPr>
        <w:t>三十八</w:t>
      </w:r>
      <w:r>
        <w:rPr>
          <w:rFonts w:hint="eastAsia" w:ascii="仿宋_GB2312" w:hAnsi="仿宋_GB2312" w:eastAsia="仿宋_GB2312" w:cs="仿宋_GB2312"/>
          <w:spacing w:val="1"/>
          <w:sz w:val="28"/>
          <w:szCs w:val="28"/>
        </w:rPr>
        <w:t>条规定，下列纳税人被认定为非</w:t>
      </w:r>
      <w:r>
        <w:rPr>
          <w:rFonts w:hint="eastAsia" w:ascii="仿宋_GB2312" w:hAnsi="仿宋_GB2312" w:eastAsia="仿宋_GB2312" w:cs="仿宋_GB2312"/>
          <w:sz w:val="28"/>
          <w:szCs w:val="28"/>
        </w:rPr>
        <w:t>正常</w:t>
      </w:r>
      <w:r>
        <w:rPr>
          <w:rFonts w:hint="eastAsia" w:ascii="仿宋_GB2312" w:hAnsi="仿宋_GB2312" w:eastAsia="仿宋_GB2312" w:cs="仿宋_GB2312"/>
          <w:spacing w:val="-3"/>
          <w:sz w:val="28"/>
          <w:szCs w:val="28"/>
        </w:rPr>
        <w:t>户，其税务登记证件、发票领购簿和发票暂停使用。</w:t>
      </w:r>
    </w:p>
    <w:p>
      <w:pPr>
        <w:pStyle w:val="2"/>
        <w:spacing w:before="29" w:line="218" w:lineRule="auto"/>
        <w:ind w:firstLine="780" w:firstLineChars="300"/>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特此公告。</w:t>
      </w:r>
    </w:p>
    <w:p>
      <w:pPr>
        <w:pStyle w:val="2"/>
        <w:spacing w:before="28" w:line="219" w:lineRule="auto"/>
        <w:ind w:left="4528"/>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eastAsia="zh-CN"/>
        </w:rPr>
        <w:t>国家税务总局和林格尔县税务局</w:t>
      </w:r>
    </w:p>
    <w:p>
      <w:pPr>
        <w:pStyle w:val="2"/>
        <w:spacing w:before="28" w:line="219" w:lineRule="auto"/>
        <w:ind w:left="4528" w:firstLine="1056" w:firstLineChars="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8"/>
          <w:sz w:val="28"/>
          <w:szCs w:val="28"/>
          <w:lang w:val="en-US" w:eastAsia="zh-CN"/>
        </w:rPr>
        <w:t>2025</w:t>
      </w:r>
      <w:r>
        <w:rPr>
          <w:rFonts w:hint="eastAsia" w:ascii="仿宋_GB2312" w:hAnsi="仿宋_GB2312" w:eastAsia="仿宋_GB2312" w:cs="仿宋_GB2312"/>
          <w:spacing w:val="-8"/>
          <w:sz w:val="28"/>
          <w:szCs w:val="28"/>
        </w:rPr>
        <w:t>年</w:t>
      </w:r>
      <w:r>
        <w:rPr>
          <w:rFonts w:hint="eastAsia" w:ascii="仿宋_GB2312" w:hAnsi="仿宋_GB2312" w:eastAsia="仿宋_GB2312" w:cs="仿宋_GB2312"/>
          <w:spacing w:val="20"/>
          <w:sz w:val="28"/>
          <w:szCs w:val="28"/>
          <w:lang w:val="en-US" w:eastAsia="zh-CN"/>
        </w:rPr>
        <w:t>7</w:t>
      </w:r>
      <w:r>
        <w:rPr>
          <w:rFonts w:hint="eastAsia" w:ascii="仿宋_GB2312" w:hAnsi="仿宋_GB2312" w:eastAsia="仿宋_GB2312" w:cs="仿宋_GB2312"/>
          <w:spacing w:val="-8"/>
          <w:sz w:val="28"/>
          <w:szCs w:val="28"/>
        </w:rPr>
        <w:t>月</w:t>
      </w:r>
      <w:r>
        <w:rPr>
          <w:rFonts w:hint="eastAsia" w:ascii="仿宋_GB2312" w:hAnsi="仿宋_GB2312" w:eastAsia="仿宋_GB2312" w:cs="仿宋_GB2312"/>
          <w:spacing w:val="-8"/>
          <w:sz w:val="28"/>
          <w:szCs w:val="28"/>
          <w:lang w:val="en-US" w:eastAsia="zh-CN"/>
        </w:rPr>
        <w:t>1</w:t>
      </w:r>
      <w:r>
        <w:rPr>
          <w:rFonts w:hint="eastAsia" w:ascii="仿宋_GB2312" w:hAnsi="仿宋_GB2312" w:eastAsia="仿宋_GB2312" w:cs="仿宋_GB2312"/>
          <w:spacing w:val="-8"/>
          <w:sz w:val="28"/>
          <w:szCs w:val="28"/>
        </w:rPr>
        <w:t>日</w:t>
      </w:r>
      <w:r>
        <w:rPr>
          <w:rFonts w:hint="eastAsia" w:ascii="仿宋_GB2312" w:hAnsi="仿宋_GB2312" w:eastAsia="仿宋_GB2312" w:cs="仿宋_GB2312"/>
          <w:spacing w:val="-8"/>
          <w:sz w:val="28"/>
          <w:szCs w:val="28"/>
          <w:lang w:val="en-US" w:eastAsia="zh-CN"/>
        </w:rPr>
        <w:t xml:space="preserve"> </w:t>
      </w:r>
    </w:p>
    <w:p>
      <w:pPr>
        <w:spacing w:before="206" w:line="214" w:lineRule="auto"/>
        <w:ind w:left="3305"/>
        <w:outlineLvl w:val="0"/>
        <w:rPr>
          <w:rFonts w:ascii="宋体" w:hAnsi="宋体" w:eastAsia="宋体" w:cs="宋体"/>
          <w:b/>
          <w:bCs/>
          <w:spacing w:val="-6"/>
          <w:sz w:val="28"/>
          <w:szCs w:val="28"/>
        </w:rPr>
      </w:pPr>
    </w:p>
    <w:p>
      <w:pPr>
        <w:spacing w:before="206" w:line="214" w:lineRule="auto"/>
        <w:ind w:left="3305"/>
        <w:outlineLvl w:val="0"/>
        <w:rPr>
          <w:rFonts w:ascii="宋体" w:hAnsi="宋体" w:eastAsia="宋体" w:cs="宋体"/>
          <w:sz w:val="28"/>
          <w:szCs w:val="28"/>
        </w:rPr>
      </w:pPr>
      <w:r>
        <w:rPr>
          <w:rFonts w:ascii="宋体" w:hAnsi="宋体" w:eastAsia="宋体" w:cs="宋体"/>
          <w:b/>
          <w:bCs/>
          <w:spacing w:val="-6"/>
          <w:sz w:val="28"/>
          <w:szCs w:val="28"/>
        </w:rPr>
        <w:t>非正常户纳税人</w:t>
      </w:r>
    </w:p>
    <w:p>
      <w:pPr>
        <w:spacing w:before="34"/>
      </w:pPr>
    </w:p>
    <w:p>
      <w:pPr>
        <w:spacing w:before="34"/>
      </w:pPr>
    </w:p>
    <w:tbl>
      <w:tblPr>
        <w:tblStyle w:val="6"/>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769"/>
        <w:gridCol w:w="925"/>
        <w:gridCol w:w="970"/>
        <w:gridCol w:w="1229"/>
        <w:gridCol w:w="1173"/>
        <w:gridCol w:w="1024"/>
        <w:gridCol w:w="987"/>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96" w:type="dxa"/>
            <w:tcBorders>
              <w:top w:val="single" w:color="auto" w:sz="4" w:space="0"/>
              <w:left w:val="single" w:color="auto" w:sz="4" w:space="0"/>
              <w:bottom w:val="nil"/>
              <w:right w:val="single" w:color="auto" w:sz="4" w:space="0"/>
            </w:tcBorders>
            <w:vAlign w:val="top"/>
          </w:tcPr>
          <w:p>
            <w:pPr>
              <w:pStyle w:val="5"/>
              <w:spacing w:before="57" w:line="222" w:lineRule="auto"/>
              <w:ind w:left="148"/>
            </w:pPr>
            <w:r>
              <w:t>序</w:t>
            </w:r>
          </w:p>
        </w:tc>
        <w:tc>
          <w:tcPr>
            <w:tcW w:w="769" w:type="dxa"/>
            <w:tcBorders>
              <w:top w:val="single" w:color="auto" w:sz="4" w:space="0"/>
              <w:left w:val="single" w:color="auto" w:sz="4" w:space="0"/>
              <w:bottom w:val="nil"/>
              <w:right w:val="single" w:color="auto" w:sz="4" w:space="0"/>
            </w:tcBorders>
            <w:vAlign w:val="top"/>
          </w:tcPr>
          <w:p>
            <w:pPr>
              <w:pStyle w:val="5"/>
              <w:spacing w:before="57" w:line="221" w:lineRule="auto"/>
              <w:ind w:left="185"/>
            </w:pPr>
            <w:r>
              <w:rPr>
                <w:spacing w:val="-3"/>
              </w:rPr>
              <w:t>纳税</w:t>
            </w:r>
          </w:p>
        </w:tc>
        <w:tc>
          <w:tcPr>
            <w:tcW w:w="925" w:type="dxa"/>
            <w:tcBorders>
              <w:top w:val="single" w:color="auto" w:sz="4" w:space="0"/>
              <w:left w:val="single" w:color="auto" w:sz="4" w:space="0"/>
              <w:bottom w:val="nil"/>
              <w:right w:val="single" w:color="auto" w:sz="4" w:space="0"/>
            </w:tcBorders>
            <w:vAlign w:val="top"/>
          </w:tcPr>
          <w:p>
            <w:pPr>
              <w:pStyle w:val="5"/>
              <w:spacing w:before="57" w:line="221" w:lineRule="auto"/>
              <w:ind w:left="164"/>
            </w:pPr>
            <w:r>
              <w:rPr>
                <w:spacing w:val="-3"/>
              </w:rPr>
              <w:t>纳税人</w:t>
            </w:r>
          </w:p>
        </w:tc>
        <w:tc>
          <w:tcPr>
            <w:tcW w:w="970" w:type="dxa"/>
            <w:tcBorders>
              <w:top w:val="single" w:color="auto" w:sz="4" w:space="0"/>
              <w:left w:val="single" w:color="auto" w:sz="4" w:space="0"/>
              <w:bottom w:val="nil"/>
              <w:right w:val="single" w:color="auto" w:sz="4" w:space="0"/>
            </w:tcBorders>
            <w:vAlign w:val="top"/>
          </w:tcPr>
          <w:p>
            <w:pPr>
              <w:pStyle w:val="5"/>
              <w:spacing w:before="57" w:line="220" w:lineRule="auto"/>
              <w:ind w:left="187"/>
            </w:pPr>
            <w:r>
              <w:rPr>
                <w:spacing w:val="-2"/>
              </w:rPr>
              <w:t>法定代</w:t>
            </w:r>
          </w:p>
        </w:tc>
        <w:tc>
          <w:tcPr>
            <w:tcW w:w="1229" w:type="dxa"/>
            <w:tcBorders>
              <w:top w:val="single" w:color="auto" w:sz="4" w:space="0"/>
              <w:left w:val="single" w:color="auto" w:sz="4" w:space="0"/>
              <w:bottom w:val="nil"/>
              <w:right w:val="single" w:color="auto" w:sz="4" w:space="0"/>
            </w:tcBorders>
            <w:vAlign w:val="top"/>
          </w:tcPr>
          <w:p>
            <w:pPr>
              <w:pStyle w:val="5"/>
              <w:spacing w:before="57" w:line="220" w:lineRule="auto"/>
              <w:ind w:left="118"/>
            </w:pPr>
            <w:r>
              <w:rPr>
                <w:spacing w:val="-2"/>
              </w:rPr>
              <w:t>法定代表人</w:t>
            </w:r>
          </w:p>
        </w:tc>
        <w:tc>
          <w:tcPr>
            <w:tcW w:w="1173" w:type="dxa"/>
            <w:tcBorders>
              <w:top w:val="single" w:color="auto" w:sz="4" w:space="0"/>
              <w:left w:val="single" w:color="auto" w:sz="4" w:space="0"/>
              <w:bottom w:val="nil"/>
              <w:right w:val="single" w:color="auto" w:sz="4" w:space="0"/>
            </w:tcBorders>
            <w:vAlign w:val="top"/>
          </w:tcPr>
          <w:p>
            <w:pPr>
              <w:pStyle w:val="5"/>
              <w:spacing w:before="57" w:line="220" w:lineRule="auto"/>
              <w:ind w:left="191"/>
            </w:pPr>
            <w:r>
              <w:rPr>
                <w:spacing w:val="-2"/>
              </w:rPr>
              <w:t>法定代表</w:t>
            </w:r>
          </w:p>
        </w:tc>
        <w:tc>
          <w:tcPr>
            <w:tcW w:w="1024" w:type="dxa"/>
            <w:tcBorders>
              <w:top w:val="single" w:color="auto" w:sz="4" w:space="0"/>
              <w:left w:val="single" w:color="auto" w:sz="4" w:space="0"/>
              <w:bottom w:val="nil"/>
              <w:right w:val="single" w:color="auto" w:sz="4" w:space="0"/>
            </w:tcBorders>
            <w:vAlign w:val="top"/>
          </w:tcPr>
          <w:p>
            <w:pPr>
              <w:pStyle w:val="5"/>
              <w:spacing w:before="57" w:line="220" w:lineRule="auto"/>
              <w:ind w:left="118"/>
            </w:pPr>
            <w:r>
              <w:rPr>
                <w:spacing w:val="-2"/>
              </w:rPr>
              <w:t>生产经营</w:t>
            </w:r>
          </w:p>
        </w:tc>
        <w:tc>
          <w:tcPr>
            <w:tcW w:w="987" w:type="dxa"/>
            <w:tcBorders>
              <w:top w:val="single" w:color="auto" w:sz="4" w:space="0"/>
              <w:left w:val="single" w:color="auto" w:sz="4" w:space="0"/>
              <w:bottom w:val="nil"/>
              <w:right w:val="single" w:color="auto" w:sz="4" w:space="0"/>
            </w:tcBorders>
            <w:vAlign w:val="top"/>
          </w:tcPr>
          <w:p>
            <w:pPr>
              <w:pStyle w:val="5"/>
              <w:spacing w:before="57" w:line="221" w:lineRule="auto"/>
              <w:ind w:left="202"/>
            </w:pPr>
            <w:r>
              <w:rPr>
                <w:spacing w:val="-3"/>
              </w:rPr>
              <w:t>非正常</w:t>
            </w:r>
          </w:p>
        </w:tc>
        <w:tc>
          <w:tcPr>
            <w:tcW w:w="949" w:type="dxa"/>
            <w:tcBorders>
              <w:top w:val="single" w:color="auto" w:sz="4" w:space="0"/>
              <w:left w:val="single" w:color="auto" w:sz="4" w:space="0"/>
              <w:bottom w:val="nil"/>
              <w:right w:val="single" w:color="auto" w:sz="4" w:space="0"/>
            </w:tcBorders>
            <w:vAlign w:val="top"/>
          </w:tcPr>
          <w:p>
            <w:pPr>
              <w:pStyle w:val="5"/>
              <w:spacing w:before="57" w:line="221" w:lineRule="auto"/>
              <w:ind w:left="116"/>
            </w:pPr>
            <w:r>
              <w:rPr>
                <w:spacing w:val="-6"/>
              </w:rPr>
              <w:t>预</w:t>
            </w:r>
            <w:r>
              <w:rPr>
                <w:spacing w:val="-28"/>
              </w:rPr>
              <w:t xml:space="preserve"> </w:t>
            </w:r>
            <w:r>
              <w:rPr>
                <w:spacing w:val="-6"/>
              </w:rPr>
              <w:t>计</w:t>
            </w:r>
            <w:r>
              <w:rPr>
                <w:spacing w:val="-22"/>
              </w:rPr>
              <w:t xml:space="preserve"> </w:t>
            </w:r>
            <w:r>
              <w:rPr>
                <w:spacing w:val="-6"/>
              </w:rPr>
              <w:t>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96" w:type="dxa"/>
            <w:tcBorders>
              <w:top w:val="nil"/>
              <w:left w:val="single" w:color="auto" w:sz="4" w:space="0"/>
              <w:bottom w:val="single" w:color="auto" w:sz="4" w:space="0"/>
              <w:right w:val="single" w:color="auto" w:sz="4" w:space="0"/>
            </w:tcBorders>
            <w:vAlign w:val="top"/>
          </w:tcPr>
          <w:p>
            <w:pPr>
              <w:pStyle w:val="5"/>
              <w:spacing w:before="56" w:line="222" w:lineRule="auto"/>
              <w:ind w:left="153"/>
            </w:pPr>
            <w:r>
              <w:t>号</w:t>
            </w:r>
          </w:p>
        </w:tc>
        <w:tc>
          <w:tcPr>
            <w:tcW w:w="769" w:type="dxa"/>
            <w:tcBorders>
              <w:top w:val="nil"/>
              <w:left w:val="single" w:color="auto" w:sz="4" w:space="0"/>
              <w:bottom w:val="single" w:color="auto" w:sz="4" w:space="0"/>
              <w:right w:val="single" w:color="auto" w:sz="4" w:space="0"/>
            </w:tcBorders>
            <w:vAlign w:val="top"/>
          </w:tcPr>
          <w:p>
            <w:pPr>
              <w:pStyle w:val="5"/>
              <w:spacing w:before="56" w:line="275" w:lineRule="auto"/>
              <w:ind w:left="185" w:right="182"/>
            </w:pPr>
            <w:r>
              <w:rPr>
                <w:spacing w:val="-5"/>
              </w:rPr>
              <w:t>人识</w:t>
            </w:r>
            <w:r>
              <w:t xml:space="preserve"> </w:t>
            </w:r>
            <w:r>
              <w:rPr>
                <w:spacing w:val="-6"/>
              </w:rPr>
              <w:t>别号</w:t>
            </w:r>
          </w:p>
        </w:tc>
        <w:tc>
          <w:tcPr>
            <w:tcW w:w="925" w:type="dxa"/>
            <w:tcBorders>
              <w:top w:val="nil"/>
              <w:left w:val="single" w:color="auto" w:sz="4" w:space="0"/>
              <w:bottom w:val="single" w:color="auto" w:sz="4" w:space="0"/>
              <w:right w:val="single" w:color="auto" w:sz="4" w:space="0"/>
            </w:tcBorders>
            <w:vAlign w:val="top"/>
          </w:tcPr>
          <w:p>
            <w:pPr>
              <w:pStyle w:val="5"/>
              <w:spacing w:before="57" w:line="222" w:lineRule="auto"/>
              <w:ind w:left="265"/>
            </w:pPr>
            <w:r>
              <w:rPr>
                <w:spacing w:val="-3"/>
              </w:rPr>
              <w:t>名称</w:t>
            </w:r>
          </w:p>
        </w:tc>
        <w:tc>
          <w:tcPr>
            <w:tcW w:w="970" w:type="dxa"/>
            <w:tcBorders>
              <w:top w:val="nil"/>
              <w:left w:val="single" w:color="auto" w:sz="4" w:space="0"/>
              <w:bottom w:val="single" w:color="auto" w:sz="4" w:space="0"/>
              <w:right w:val="single" w:color="auto" w:sz="4" w:space="0"/>
            </w:tcBorders>
            <w:vAlign w:val="top"/>
          </w:tcPr>
          <w:p>
            <w:pPr>
              <w:pStyle w:val="5"/>
              <w:spacing w:before="56" w:line="220" w:lineRule="auto"/>
              <w:ind w:left="108"/>
            </w:pPr>
            <w:r>
              <w:rPr>
                <w:spacing w:val="-10"/>
              </w:rPr>
              <w:t>表人（负</w:t>
            </w:r>
          </w:p>
          <w:p>
            <w:pPr>
              <w:pStyle w:val="5"/>
              <w:spacing w:before="72" w:line="259" w:lineRule="auto"/>
              <w:ind w:left="287" w:right="103" w:hanging="172"/>
            </w:pPr>
            <w:r>
              <w:rPr>
                <w:spacing w:val="-15"/>
              </w:rPr>
              <w:t>责人、业</w:t>
            </w:r>
            <w:r>
              <w:t xml:space="preserve"> </w:t>
            </w:r>
            <w:r>
              <w:rPr>
                <w:spacing w:val="-6"/>
              </w:rPr>
              <w:t>主）</w:t>
            </w:r>
          </w:p>
        </w:tc>
        <w:tc>
          <w:tcPr>
            <w:tcW w:w="1229" w:type="dxa"/>
            <w:tcBorders>
              <w:top w:val="nil"/>
              <w:left w:val="single" w:color="auto" w:sz="4" w:space="0"/>
              <w:bottom w:val="single" w:color="auto" w:sz="4" w:space="0"/>
              <w:right w:val="single" w:color="auto" w:sz="4" w:space="0"/>
            </w:tcBorders>
            <w:vAlign w:val="top"/>
          </w:tcPr>
          <w:p>
            <w:pPr>
              <w:pStyle w:val="5"/>
              <w:spacing w:before="58" w:line="268" w:lineRule="auto"/>
              <w:ind w:left="116" w:right="109" w:firstLine="6"/>
              <w:jc w:val="right"/>
            </w:pPr>
            <w:r>
              <w:rPr>
                <w:spacing w:val="-3"/>
              </w:rPr>
              <w:t>（负责人、</w:t>
            </w:r>
            <w:r>
              <w:t xml:space="preserve"> </w:t>
            </w:r>
            <w:r>
              <w:rPr>
                <w:spacing w:val="-2"/>
              </w:rPr>
              <w:t>业主）身份</w:t>
            </w:r>
            <w:r>
              <w:rPr>
                <w:spacing w:val="1"/>
              </w:rPr>
              <w:t xml:space="preserve"> </w:t>
            </w:r>
            <w:r>
              <w:rPr>
                <w:spacing w:val="-2"/>
              </w:rPr>
              <w:t>证件种类</w:t>
            </w:r>
          </w:p>
        </w:tc>
        <w:tc>
          <w:tcPr>
            <w:tcW w:w="1173" w:type="dxa"/>
            <w:tcBorders>
              <w:top w:val="nil"/>
              <w:left w:val="single" w:color="auto" w:sz="4" w:space="0"/>
              <w:bottom w:val="single" w:color="auto" w:sz="4" w:space="0"/>
              <w:right w:val="single" w:color="auto" w:sz="4" w:space="0"/>
            </w:tcBorders>
            <w:vAlign w:val="top"/>
          </w:tcPr>
          <w:p>
            <w:pPr>
              <w:pStyle w:val="5"/>
              <w:spacing w:before="58" w:line="268" w:lineRule="auto"/>
              <w:ind w:left="111" w:firstLine="2"/>
              <w:jc w:val="both"/>
            </w:pPr>
            <w:r>
              <w:rPr>
                <w:spacing w:val="-26"/>
              </w:rPr>
              <w:t>人（负责人、</w:t>
            </w:r>
            <w:r>
              <w:rPr>
                <w:spacing w:val="4"/>
              </w:rPr>
              <w:t xml:space="preserve"> </w:t>
            </w:r>
            <w:r>
              <w:rPr>
                <w:spacing w:val="-12"/>
              </w:rPr>
              <w:t>业主）身份</w:t>
            </w:r>
            <w:r>
              <w:t xml:space="preserve">  </w:t>
            </w:r>
            <w:r>
              <w:rPr>
                <w:spacing w:val="15"/>
              </w:rPr>
              <w:t>证件号码</w:t>
            </w:r>
          </w:p>
        </w:tc>
        <w:tc>
          <w:tcPr>
            <w:tcW w:w="1024" w:type="dxa"/>
            <w:tcBorders>
              <w:top w:val="nil"/>
              <w:left w:val="single" w:color="auto" w:sz="4" w:space="0"/>
              <w:bottom w:val="single" w:color="auto" w:sz="4" w:space="0"/>
              <w:right w:val="single" w:color="auto" w:sz="4" w:space="0"/>
            </w:tcBorders>
            <w:vAlign w:val="top"/>
          </w:tcPr>
          <w:p>
            <w:pPr>
              <w:pStyle w:val="5"/>
              <w:spacing w:before="56" w:line="230" w:lineRule="auto"/>
              <w:ind w:left="317"/>
            </w:pPr>
            <w:r>
              <w:rPr>
                <w:spacing w:val="-2"/>
              </w:rPr>
              <w:t>地址</w:t>
            </w:r>
          </w:p>
        </w:tc>
        <w:tc>
          <w:tcPr>
            <w:tcW w:w="987" w:type="dxa"/>
            <w:tcBorders>
              <w:top w:val="nil"/>
              <w:left w:val="single" w:color="auto" w:sz="4" w:space="0"/>
              <w:bottom w:val="single" w:color="auto" w:sz="4" w:space="0"/>
              <w:right w:val="single" w:color="auto" w:sz="4" w:space="0"/>
            </w:tcBorders>
            <w:vAlign w:val="top"/>
          </w:tcPr>
          <w:p>
            <w:pPr>
              <w:pStyle w:val="5"/>
              <w:spacing w:before="56" w:line="275" w:lineRule="auto"/>
              <w:ind w:left="333" w:right="185" w:hanging="133"/>
            </w:pPr>
            <w:r>
              <w:rPr>
                <w:spacing w:val="-3"/>
              </w:rPr>
              <w:t>户认定</w:t>
            </w:r>
            <w:r>
              <w:t xml:space="preserve"> </w:t>
            </w:r>
            <w:r>
              <w:rPr>
                <w:spacing w:val="-11"/>
              </w:rPr>
              <w:t>日期</w:t>
            </w:r>
          </w:p>
        </w:tc>
        <w:tc>
          <w:tcPr>
            <w:tcW w:w="949" w:type="dxa"/>
            <w:tcBorders>
              <w:top w:val="nil"/>
              <w:left w:val="single" w:color="auto" w:sz="4" w:space="0"/>
              <w:bottom w:val="single" w:color="auto" w:sz="4" w:space="0"/>
              <w:right w:val="single" w:color="auto" w:sz="4" w:space="0"/>
            </w:tcBorders>
            <w:vAlign w:val="top"/>
          </w:tcPr>
          <w:p>
            <w:pPr>
              <w:pStyle w:val="5"/>
              <w:spacing w:before="56" w:line="219" w:lineRule="auto"/>
              <w:ind w:left="119"/>
            </w:pPr>
            <w:r>
              <w:rPr>
                <w:spacing w:val="-3"/>
              </w:rPr>
              <w:t>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5"/>
              </w:rPr>
            </w:pPr>
            <w:r>
              <w:rPr>
                <w:rFonts w:hint="eastAsia" w:ascii="宋体" w:hAnsi="宋体" w:eastAsia="宋体" w:cs="宋体"/>
                <w:i w:val="0"/>
                <w:iCs w:val="0"/>
                <w:snapToGrid w:val="0"/>
                <w:color w:val="000000"/>
                <w:kern w:val="0"/>
                <w:sz w:val="18"/>
                <w:szCs w:val="18"/>
                <w:u w:val="none"/>
                <w:lang w:val="en-US" w:eastAsia="zh-CN" w:bidi="ar"/>
              </w:rPr>
              <w:t>911501237830097134</w:t>
            </w:r>
          </w:p>
        </w:tc>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和林格尔县四方建材有限责任公司</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15"/>
              </w:rPr>
            </w:pPr>
            <w:r>
              <w:rPr>
                <w:rFonts w:hint="eastAsia" w:ascii="宋体" w:hAnsi="宋体" w:eastAsia="宋体" w:cs="宋体"/>
                <w:i w:val="0"/>
                <w:iCs w:val="0"/>
                <w:snapToGrid w:val="0"/>
                <w:color w:val="000000"/>
                <w:kern w:val="0"/>
                <w:sz w:val="18"/>
                <w:szCs w:val="18"/>
                <w:u w:val="none"/>
                <w:lang w:val="en-US" w:eastAsia="zh-CN" w:bidi="ar"/>
              </w:rPr>
              <w:t>孙肆</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居民身份证</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6"/>
              </w:rPr>
            </w:pPr>
            <w:r>
              <w:rPr>
                <w:rFonts w:hint="eastAsia" w:ascii="宋体" w:hAnsi="宋体" w:eastAsia="宋体" w:cs="宋体"/>
                <w:i w:val="0"/>
                <w:iCs w:val="0"/>
                <w:snapToGrid w:val="0"/>
                <w:color w:val="000000"/>
                <w:kern w:val="0"/>
                <w:sz w:val="18"/>
                <w:szCs w:val="18"/>
                <w:u w:val="none"/>
                <w:lang w:val="en-US" w:eastAsia="zh-CN" w:bidi="ar"/>
              </w:rPr>
              <w:t>152************1514</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
              </w:rPr>
            </w:pPr>
            <w:r>
              <w:rPr>
                <w:rFonts w:hint="eastAsia" w:ascii="宋体" w:hAnsi="宋体" w:eastAsia="宋体" w:cs="宋体"/>
                <w:i w:val="0"/>
                <w:iCs w:val="0"/>
                <w:snapToGrid w:val="0"/>
                <w:color w:val="000000"/>
                <w:kern w:val="0"/>
                <w:sz w:val="18"/>
                <w:szCs w:val="18"/>
                <w:u w:val="none"/>
                <w:lang w:val="en-US" w:eastAsia="zh-CN" w:bidi="ar"/>
              </w:rPr>
              <w:t>和林县城关镇石咀子行政村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2025-06-01</w:t>
            </w:r>
          </w:p>
        </w:tc>
        <w:tc>
          <w:tcPr>
            <w:tcW w:w="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5"/>
              </w:rPr>
            </w:pPr>
            <w:r>
              <w:rPr>
                <w:rFonts w:hint="eastAsia" w:ascii="宋体" w:hAnsi="宋体" w:eastAsia="宋体" w:cs="宋体"/>
                <w:i w:val="0"/>
                <w:iCs w:val="0"/>
                <w:snapToGrid w:val="0"/>
                <w:color w:val="000000"/>
                <w:kern w:val="0"/>
                <w:sz w:val="18"/>
                <w:szCs w:val="18"/>
                <w:u w:val="none"/>
                <w:lang w:val="en-US" w:eastAsia="zh-CN" w:bidi="ar"/>
              </w:rPr>
              <w:t>91150123328953884U</w:t>
            </w:r>
          </w:p>
        </w:tc>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呼和浩特市盛乐和食餐饮管理有限责任公司</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15"/>
              </w:rPr>
            </w:pPr>
            <w:r>
              <w:rPr>
                <w:rFonts w:hint="eastAsia" w:ascii="宋体" w:hAnsi="宋体" w:eastAsia="宋体" w:cs="宋体"/>
                <w:i w:val="0"/>
                <w:iCs w:val="0"/>
                <w:snapToGrid w:val="0"/>
                <w:color w:val="000000"/>
                <w:kern w:val="0"/>
                <w:sz w:val="18"/>
                <w:szCs w:val="18"/>
                <w:u w:val="none"/>
                <w:lang w:val="en-US" w:eastAsia="zh-CN" w:bidi="ar"/>
              </w:rPr>
              <w:t>张云岗</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居民身份证</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6"/>
              </w:rPr>
            </w:pPr>
            <w:r>
              <w:rPr>
                <w:rFonts w:hint="eastAsia" w:ascii="宋体" w:hAnsi="宋体" w:eastAsia="宋体" w:cs="宋体"/>
                <w:i w:val="0"/>
                <w:iCs w:val="0"/>
                <w:snapToGrid w:val="0"/>
                <w:color w:val="000000"/>
                <w:kern w:val="0"/>
                <w:sz w:val="18"/>
                <w:szCs w:val="18"/>
                <w:u w:val="none"/>
                <w:lang w:val="en-US" w:eastAsia="zh-CN" w:bidi="ar"/>
              </w:rPr>
              <w:t>150************3613</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
              </w:rPr>
            </w:pPr>
            <w:r>
              <w:rPr>
                <w:rFonts w:hint="eastAsia" w:ascii="宋体" w:hAnsi="宋体" w:eastAsia="宋体" w:cs="宋体"/>
                <w:i w:val="0"/>
                <w:iCs w:val="0"/>
                <w:snapToGrid w:val="0"/>
                <w:color w:val="000000"/>
                <w:kern w:val="0"/>
                <w:sz w:val="18"/>
                <w:szCs w:val="18"/>
                <w:u w:val="none"/>
                <w:lang w:val="en-US" w:eastAsia="zh-CN" w:bidi="ar"/>
              </w:rPr>
              <w:t>和林格尔县城关镇盛乐南街</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2025-06-01</w:t>
            </w:r>
          </w:p>
        </w:tc>
        <w:tc>
          <w:tcPr>
            <w:tcW w:w="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5"/>
              </w:rPr>
            </w:pPr>
            <w:r>
              <w:rPr>
                <w:rFonts w:hint="eastAsia" w:ascii="宋体" w:hAnsi="宋体" w:eastAsia="宋体" w:cs="宋体"/>
                <w:i w:val="0"/>
                <w:iCs w:val="0"/>
                <w:snapToGrid w:val="0"/>
                <w:color w:val="000000"/>
                <w:kern w:val="0"/>
                <w:sz w:val="18"/>
                <w:szCs w:val="18"/>
                <w:u w:val="none"/>
                <w:lang w:val="en-US" w:eastAsia="zh-CN" w:bidi="ar"/>
              </w:rPr>
              <w:t>91150123MA13TF7137</w:t>
            </w:r>
          </w:p>
        </w:tc>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内蒙古亚博生态养殖有限公司</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15"/>
              </w:rPr>
            </w:pPr>
            <w:r>
              <w:rPr>
                <w:rFonts w:hint="eastAsia" w:ascii="宋体" w:hAnsi="宋体" w:eastAsia="宋体" w:cs="宋体"/>
                <w:i w:val="0"/>
                <w:iCs w:val="0"/>
                <w:snapToGrid w:val="0"/>
                <w:color w:val="000000"/>
                <w:kern w:val="0"/>
                <w:sz w:val="18"/>
                <w:szCs w:val="18"/>
                <w:u w:val="none"/>
                <w:lang w:val="en-US" w:eastAsia="zh-CN" w:bidi="ar"/>
              </w:rPr>
              <w:t>郭素平</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居民身份证</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6"/>
              </w:rPr>
            </w:pPr>
            <w:r>
              <w:rPr>
                <w:rFonts w:hint="eastAsia" w:ascii="宋体" w:hAnsi="宋体" w:eastAsia="宋体" w:cs="宋体"/>
                <w:i w:val="0"/>
                <w:iCs w:val="0"/>
                <w:snapToGrid w:val="0"/>
                <w:color w:val="000000"/>
                <w:kern w:val="0"/>
                <w:sz w:val="18"/>
                <w:szCs w:val="18"/>
                <w:u w:val="none"/>
                <w:lang w:val="en-US" w:eastAsia="zh-CN" w:bidi="ar"/>
              </w:rPr>
              <w:t>152************0534</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
              </w:rPr>
            </w:pPr>
            <w:r>
              <w:rPr>
                <w:rFonts w:hint="eastAsia" w:ascii="宋体" w:hAnsi="宋体" w:eastAsia="宋体" w:cs="宋体"/>
                <w:i w:val="0"/>
                <w:iCs w:val="0"/>
                <w:snapToGrid w:val="0"/>
                <w:color w:val="000000"/>
                <w:kern w:val="0"/>
                <w:sz w:val="18"/>
                <w:szCs w:val="18"/>
                <w:u w:val="none"/>
                <w:lang w:val="en-US" w:eastAsia="zh-CN" w:bidi="ar"/>
              </w:rPr>
              <w:t>内蒙古自治区呼和浩特市和林格尔县公喇嘛乡大林坝村二队</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2025-06-01</w:t>
            </w:r>
          </w:p>
        </w:tc>
        <w:tc>
          <w:tcPr>
            <w:tcW w:w="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5"/>
              </w:rPr>
            </w:pPr>
            <w:r>
              <w:rPr>
                <w:rFonts w:hint="eastAsia" w:ascii="宋体" w:hAnsi="宋体" w:eastAsia="宋体" w:cs="宋体"/>
                <w:i w:val="0"/>
                <w:iCs w:val="0"/>
                <w:snapToGrid w:val="0"/>
                <w:color w:val="000000"/>
                <w:kern w:val="0"/>
                <w:sz w:val="18"/>
                <w:szCs w:val="18"/>
                <w:u w:val="none"/>
                <w:lang w:val="en-US" w:eastAsia="zh-CN" w:bidi="ar"/>
              </w:rPr>
              <w:t>91150123MADD5H6JXK</w:t>
            </w:r>
          </w:p>
        </w:tc>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内蒙古畅智渊管理咨询有限公司</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15"/>
              </w:rPr>
            </w:pPr>
            <w:r>
              <w:rPr>
                <w:rFonts w:hint="eastAsia" w:ascii="宋体" w:hAnsi="宋体" w:eastAsia="宋体" w:cs="宋体"/>
                <w:i w:val="0"/>
                <w:iCs w:val="0"/>
                <w:snapToGrid w:val="0"/>
                <w:color w:val="000000"/>
                <w:kern w:val="0"/>
                <w:sz w:val="18"/>
                <w:szCs w:val="18"/>
                <w:u w:val="none"/>
                <w:lang w:val="en-US" w:eastAsia="zh-CN" w:bidi="ar"/>
              </w:rPr>
              <w:t>哈申其木格</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居民身份证</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6"/>
              </w:rPr>
            </w:pPr>
            <w:r>
              <w:rPr>
                <w:rFonts w:hint="eastAsia" w:ascii="宋体" w:hAnsi="宋体" w:eastAsia="宋体" w:cs="宋体"/>
                <w:i w:val="0"/>
                <w:iCs w:val="0"/>
                <w:snapToGrid w:val="0"/>
                <w:color w:val="000000"/>
                <w:kern w:val="0"/>
                <w:sz w:val="18"/>
                <w:szCs w:val="18"/>
                <w:u w:val="none"/>
                <w:lang w:val="en-US" w:eastAsia="zh-CN" w:bidi="ar"/>
              </w:rPr>
              <w:t>152************6021</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2"/>
              </w:rPr>
            </w:pPr>
            <w:r>
              <w:rPr>
                <w:rFonts w:hint="eastAsia" w:ascii="宋体" w:hAnsi="宋体" w:eastAsia="宋体" w:cs="宋体"/>
                <w:i w:val="0"/>
                <w:iCs w:val="0"/>
                <w:snapToGrid w:val="0"/>
                <w:color w:val="000000"/>
                <w:kern w:val="0"/>
                <w:sz w:val="18"/>
                <w:szCs w:val="18"/>
                <w:u w:val="none"/>
                <w:lang w:val="en-US" w:eastAsia="zh-CN" w:bidi="ar"/>
              </w:rPr>
              <w:t>内蒙古自治区呼和浩特市和林格尔县盛乐园区二农场师范大学西门路南第137号</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2025-06-01</w:t>
            </w:r>
          </w:p>
        </w:tc>
        <w:tc>
          <w:tcPr>
            <w:tcW w:w="9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spacing w:val="-3"/>
              </w:rPr>
            </w:pPr>
            <w:r>
              <w:rPr>
                <w:rFonts w:hint="eastAsia" w:ascii="宋体" w:hAnsi="宋体" w:eastAsia="宋体" w:cs="宋体"/>
                <w:i w:val="0"/>
                <w:iCs w:val="0"/>
                <w:snapToGrid w:val="0"/>
                <w:color w:val="000000"/>
                <w:kern w:val="0"/>
                <w:sz w:val="18"/>
                <w:szCs w:val="18"/>
                <w:u w:val="none"/>
                <w:lang w:val="en-US" w:eastAsia="zh-CN" w:bidi="ar"/>
              </w:rPr>
              <w:t>2025-07-01</w:t>
            </w:r>
          </w:p>
        </w:tc>
      </w:tr>
    </w:tbl>
    <w:p>
      <w:pPr>
        <w:keepNext w:val="0"/>
        <w:keepLines w:val="0"/>
        <w:pageBreakBefore w:val="0"/>
        <w:widowControl/>
        <w:kinsoku w:val="0"/>
        <w:wordWrap/>
        <w:overflowPunct/>
        <w:topLinePunct w:val="0"/>
        <w:autoSpaceDE w:val="0"/>
        <w:autoSpaceDN w:val="0"/>
        <w:bidi w:val="0"/>
        <w:adjustRightInd w:val="0"/>
        <w:snapToGrid w:val="0"/>
        <w:spacing w:line="20" w:lineRule="atLeast"/>
        <w:textAlignment w:val="baseline"/>
        <w:rPr>
          <w:rFonts w:hint="eastAsia" w:eastAsia="宋体"/>
          <w:lang w:eastAsia="zh-CN"/>
        </w:rPr>
      </w:pPr>
    </w:p>
    <w:sectPr>
      <w:pgSz w:w="11906" w:h="16839"/>
      <w:pgMar w:top="1431" w:right="1686" w:bottom="0"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35994"/>
    <w:rsid w:val="1646583F"/>
    <w:rsid w:val="18255036"/>
    <w:rsid w:val="1BF62E46"/>
    <w:rsid w:val="2DCA7863"/>
    <w:rsid w:val="3DF1128A"/>
    <w:rsid w:val="42B42B20"/>
    <w:rsid w:val="62522568"/>
    <w:rsid w:val="78536D31"/>
    <w:rsid w:val="7F73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2025-06-03T01:38:00Z</dcterms:created>
  <dc:creator>刘娅男</dc:creator>
  <cp:lastModifiedBy>宋佩燃</cp:lastModifiedBy>
  <dcterms:modified xsi:type="dcterms:W3CDTF">2025-07-01T09:07:26Z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