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219" w:lineRule="auto"/>
        <w:ind w:left="343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非正常户公告</w:t>
      </w:r>
    </w:p>
    <w:p>
      <w:pPr>
        <w:spacing w:before="24" w:line="219" w:lineRule="auto"/>
        <w:ind w:left="28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和税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税告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〔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2024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〕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13</w:t>
      </w:r>
      <w:r>
        <w:rPr>
          <w:rFonts w:ascii="Calibri" w:hAnsi="Calibri" w:eastAsia="Calibri" w:cs="Calibri"/>
          <w:b/>
          <w:bCs/>
          <w:spacing w:val="13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号</w:t>
      </w:r>
    </w:p>
    <w:p>
      <w:pPr>
        <w:pStyle w:val="2"/>
        <w:spacing w:before="27" w:line="229" w:lineRule="auto"/>
        <w:ind w:left="133" w:right="113" w:firstLine="573"/>
      </w:pPr>
      <w:r>
        <w:rPr>
          <w:spacing w:val="1"/>
        </w:rPr>
        <w:t>根据《税务登记管理办法》第四十一条规定，下列纳税人被认定为非</w:t>
      </w:r>
      <w:r>
        <w:t xml:space="preserve">正常 </w:t>
      </w:r>
      <w:r>
        <w:rPr>
          <w:spacing w:val="-3"/>
        </w:rPr>
        <w:t>户，其税务登记证件、发票领购簿和发票暂停使用。</w:t>
      </w:r>
    </w:p>
    <w:p>
      <w:pPr>
        <w:pStyle w:val="2"/>
        <w:spacing w:before="29" w:line="218" w:lineRule="auto"/>
        <w:ind w:left="605"/>
      </w:pPr>
      <w:r>
        <w:rPr>
          <w:spacing w:val="-10"/>
        </w:rPr>
        <w:t>特此公告。</w:t>
      </w:r>
    </w:p>
    <w:p>
      <w:pPr>
        <w:pStyle w:val="2"/>
        <w:spacing w:before="29" w:line="217" w:lineRule="auto"/>
        <w:ind w:left="4440"/>
      </w:pPr>
      <w:r>
        <w:rPr>
          <w:spacing w:val="-1"/>
        </w:rPr>
        <w:t>税务机关（签章）</w:t>
      </w:r>
    </w:p>
    <w:p>
      <w:pPr>
        <w:pStyle w:val="2"/>
        <w:spacing w:before="28" w:line="219" w:lineRule="auto"/>
        <w:ind w:left="4528"/>
      </w:pPr>
      <w:r>
        <w:rPr>
          <w:spacing w:val="-8"/>
        </w:rPr>
        <w:t>二</w:t>
      </w:r>
      <w:r>
        <w:rPr>
          <w:rFonts w:ascii="宋体" w:hAnsi="宋体" w:eastAsia="宋体" w:cs="宋体"/>
          <w:spacing w:val="-8"/>
        </w:rPr>
        <w:t>〇</w:t>
      </w:r>
      <w:r>
        <w:rPr>
          <w:spacing w:val="-8"/>
        </w:rPr>
        <w:t>二四 年</w:t>
      </w:r>
      <w:r>
        <w:rPr>
          <w:spacing w:val="20"/>
        </w:rPr>
        <w:t xml:space="preserve"> </w:t>
      </w:r>
      <w:r>
        <w:rPr>
          <w:spacing w:val="-8"/>
        </w:rPr>
        <w:t>十二</w:t>
      </w:r>
      <w:r>
        <w:rPr>
          <w:spacing w:val="10"/>
        </w:rPr>
        <w:t xml:space="preserve">  </w:t>
      </w:r>
      <w:r>
        <w:rPr>
          <w:spacing w:val="-8"/>
        </w:rPr>
        <w:t>月</w:t>
      </w:r>
      <w:r>
        <w:rPr>
          <w:spacing w:val="12"/>
        </w:rPr>
        <w:t xml:space="preserve">  </w:t>
      </w:r>
      <w:r>
        <w:rPr>
          <w:spacing w:val="-8"/>
        </w:rPr>
        <w:t>二</w:t>
      </w:r>
      <w:r>
        <w:rPr>
          <w:spacing w:val="54"/>
        </w:rPr>
        <w:t xml:space="preserve"> </w:t>
      </w:r>
      <w:r>
        <w:rPr>
          <w:spacing w:val="-8"/>
        </w:rPr>
        <w:t>日</w:t>
      </w:r>
    </w:p>
    <w:p>
      <w:pPr>
        <w:spacing w:before="206" w:line="214" w:lineRule="auto"/>
        <w:ind w:left="330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非正常户纳税人</w:t>
      </w:r>
    </w:p>
    <w:p>
      <w:pPr>
        <w:spacing w:before="34"/>
      </w:pPr>
    </w:p>
    <w:p>
      <w:pPr>
        <w:spacing w:before="34"/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96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2" w:lineRule="auto"/>
              <w:ind w:left="148"/>
            </w:pPr>
            <w:r>
              <w:t>序</w:t>
            </w:r>
          </w:p>
        </w:tc>
        <w:tc>
          <w:tcPr>
            <w:tcW w:w="769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1" w:lineRule="auto"/>
              <w:ind w:left="185"/>
            </w:pPr>
            <w:r>
              <w:rPr>
                <w:spacing w:val="-3"/>
              </w:rPr>
              <w:t>纳税</w:t>
            </w:r>
          </w:p>
        </w:tc>
        <w:tc>
          <w:tcPr>
            <w:tcW w:w="925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1" w:lineRule="auto"/>
              <w:ind w:left="164"/>
            </w:pPr>
            <w:r>
              <w:rPr>
                <w:spacing w:val="-3"/>
              </w:rPr>
              <w:t>纳税人</w:t>
            </w:r>
          </w:p>
        </w:tc>
        <w:tc>
          <w:tcPr>
            <w:tcW w:w="970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0" w:lineRule="auto"/>
              <w:ind w:left="187"/>
            </w:pPr>
            <w:r>
              <w:rPr>
                <w:spacing w:val="-2"/>
              </w:rPr>
              <w:t>法定代</w:t>
            </w:r>
          </w:p>
        </w:tc>
        <w:tc>
          <w:tcPr>
            <w:tcW w:w="1229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0" w:lineRule="auto"/>
              <w:ind w:left="118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173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0" w:lineRule="auto"/>
              <w:ind w:left="191"/>
            </w:pPr>
            <w:r>
              <w:rPr>
                <w:spacing w:val="-2"/>
              </w:rPr>
              <w:t>法定代表</w:t>
            </w:r>
          </w:p>
        </w:tc>
        <w:tc>
          <w:tcPr>
            <w:tcW w:w="1024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0" w:lineRule="auto"/>
              <w:ind w:left="118"/>
            </w:pPr>
            <w:r>
              <w:rPr>
                <w:spacing w:val="-2"/>
              </w:rPr>
              <w:t>生产经营</w:t>
            </w:r>
          </w:p>
        </w:tc>
        <w:tc>
          <w:tcPr>
            <w:tcW w:w="987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1" w:lineRule="auto"/>
              <w:ind w:left="202"/>
            </w:pPr>
            <w:r>
              <w:rPr>
                <w:spacing w:val="-3"/>
              </w:rPr>
              <w:t>非正常</w:t>
            </w:r>
          </w:p>
        </w:tc>
        <w:tc>
          <w:tcPr>
            <w:tcW w:w="949" w:type="dxa"/>
            <w:tcBorders>
              <w:bottom w:val="nil"/>
            </w:tcBorders>
            <w:vAlign w:val="top"/>
          </w:tcPr>
          <w:p>
            <w:pPr>
              <w:pStyle w:val="6"/>
              <w:spacing w:before="57" w:line="221" w:lineRule="auto"/>
              <w:ind w:left="116"/>
            </w:pPr>
            <w:r>
              <w:rPr>
                <w:spacing w:val="-6"/>
              </w:rPr>
              <w:t>预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计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96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22" w:lineRule="auto"/>
              <w:ind w:left="153"/>
            </w:pPr>
            <w:r>
              <w:t>号</w:t>
            </w:r>
          </w:p>
        </w:tc>
        <w:tc>
          <w:tcPr>
            <w:tcW w:w="769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75" w:lineRule="auto"/>
              <w:ind w:left="185" w:right="182"/>
            </w:pPr>
            <w:r>
              <w:rPr>
                <w:spacing w:val="-5"/>
              </w:rPr>
              <w:t>人识</w:t>
            </w:r>
            <w:r>
              <w:t xml:space="preserve"> </w:t>
            </w:r>
            <w:r>
              <w:rPr>
                <w:spacing w:val="-6"/>
              </w:rPr>
              <w:t>别号</w:t>
            </w:r>
          </w:p>
        </w:tc>
        <w:tc>
          <w:tcPr>
            <w:tcW w:w="925" w:type="dxa"/>
            <w:tcBorders>
              <w:top w:val="nil"/>
            </w:tcBorders>
            <w:vAlign w:val="top"/>
          </w:tcPr>
          <w:p>
            <w:pPr>
              <w:pStyle w:val="6"/>
              <w:spacing w:before="57" w:line="222" w:lineRule="auto"/>
              <w:ind w:left="265"/>
            </w:pPr>
            <w:r>
              <w:rPr>
                <w:spacing w:val="-3"/>
              </w:rPr>
              <w:t>名称</w:t>
            </w:r>
          </w:p>
        </w:tc>
        <w:tc>
          <w:tcPr>
            <w:tcW w:w="970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20" w:lineRule="auto"/>
              <w:ind w:left="108"/>
            </w:pPr>
            <w:r>
              <w:rPr>
                <w:spacing w:val="-10"/>
              </w:rPr>
              <w:t>表人（负</w:t>
            </w:r>
          </w:p>
          <w:p>
            <w:pPr>
              <w:pStyle w:val="6"/>
              <w:spacing w:before="72" w:line="259" w:lineRule="auto"/>
              <w:ind w:left="287" w:right="103" w:hanging="172"/>
            </w:pPr>
            <w:r>
              <w:rPr>
                <w:spacing w:val="-15"/>
              </w:rPr>
              <w:t>责人、业</w:t>
            </w:r>
            <w:r>
              <w:t xml:space="preserve"> </w:t>
            </w:r>
            <w:r>
              <w:rPr>
                <w:spacing w:val="-6"/>
              </w:rPr>
              <w:t>主）</w:t>
            </w:r>
          </w:p>
        </w:tc>
        <w:tc>
          <w:tcPr>
            <w:tcW w:w="1229" w:type="dxa"/>
            <w:tcBorders>
              <w:top w:val="nil"/>
            </w:tcBorders>
            <w:vAlign w:val="top"/>
          </w:tcPr>
          <w:p>
            <w:pPr>
              <w:pStyle w:val="6"/>
              <w:spacing w:before="58" w:line="268" w:lineRule="auto"/>
              <w:ind w:left="116" w:right="109" w:firstLine="6"/>
              <w:jc w:val="right"/>
            </w:pPr>
            <w:r>
              <w:rPr>
                <w:spacing w:val="-3"/>
              </w:rPr>
              <w:t>（负责人、</w:t>
            </w:r>
            <w:r>
              <w:t xml:space="preserve"> </w:t>
            </w:r>
            <w:r>
              <w:rPr>
                <w:spacing w:val="-2"/>
              </w:rPr>
              <w:t>业主）身份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证件种类</w:t>
            </w:r>
          </w:p>
        </w:tc>
        <w:tc>
          <w:tcPr>
            <w:tcW w:w="1173" w:type="dxa"/>
            <w:tcBorders>
              <w:top w:val="nil"/>
            </w:tcBorders>
            <w:vAlign w:val="top"/>
          </w:tcPr>
          <w:p>
            <w:pPr>
              <w:pStyle w:val="6"/>
              <w:spacing w:before="58" w:line="268" w:lineRule="auto"/>
              <w:ind w:left="111" w:firstLine="2"/>
              <w:jc w:val="both"/>
            </w:pPr>
            <w:r>
              <w:rPr>
                <w:spacing w:val="-26"/>
              </w:rPr>
              <w:t>人（负责人、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业主）身份</w:t>
            </w:r>
            <w:r>
              <w:t xml:space="preserve">  </w:t>
            </w:r>
            <w:r>
              <w:rPr>
                <w:spacing w:val="15"/>
              </w:rPr>
              <w:t>证件号码</w:t>
            </w:r>
          </w:p>
        </w:tc>
        <w:tc>
          <w:tcPr>
            <w:tcW w:w="1024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30" w:lineRule="auto"/>
              <w:ind w:left="317"/>
            </w:pPr>
            <w:r>
              <w:rPr>
                <w:spacing w:val="-2"/>
              </w:rPr>
              <w:t>地址</w:t>
            </w:r>
          </w:p>
        </w:tc>
        <w:tc>
          <w:tcPr>
            <w:tcW w:w="987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75" w:lineRule="auto"/>
              <w:ind w:left="333" w:right="185" w:hanging="133"/>
            </w:pPr>
            <w:r>
              <w:rPr>
                <w:spacing w:val="-3"/>
              </w:rPr>
              <w:t>户认定</w:t>
            </w:r>
            <w:r>
              <w:t xml:space="preserve"> </w:t>
            </w:r>
            <w:r>
              <w:rPr>
                <w:spacing w:val="-11"/>
              </w:rPr>
              <w:t>日期</w:t>
            </w:r>
          </w:p>
        </w:tc>
        <w:tc>
          <w:tcPr>
            <w:tcW w:w="949" w:type="dxa"/>
            <w:tcBorders>
              <w:top w:val="nil"/>
            </w:tcBorders>
            <w:vAlign w:val="top"/>
          </w:tcPr>
          <w:p>
            <w:pPr>
              <w:pStyle w:val="6"/>
              <w:spacing w:before="56" w:line="219" w:lineRule="auto"/>
              <w:ind w:left="119"/>
            </w:pPr>
            <w:r>
              <w:rPr>
                <w:spacing w:val="-3"/>
              </w:rPr>
              <w:t>告日期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96" w:type="dxa"/>
            <w:vAlign w:val="top"/>
          </w:tcPr>
          <w:p>
            <w:pPr>
              <w:spacing w:before="92" w:line="178" w:lineRule="auto"/>
              <w:ind w:left="2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vAlign w:val="top"/>
          </w:tcPr>
          <w:p>
            <w:pPr>
              <w:spacing w:before="129" w:line="179" w:lineRule="auto"/>
              <w:ind w:left="1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150</w:t>
            </w:r>
            <w:r>
              <w:rPr>
                <w:rFonts w:hint="eastAsia" w:ascii="Calibri" w:hAnsi="Calibri" w:eastAsia="宋体" w:cs="Calibri"/>
                <w:spacing w:val="-4"/>
                <w:sz w:val="20"/>
                <w:szCs w:val="20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2096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3" w:line="278" w:lineRule="auto"/>
              <w:ind w:left="108" w:right="105"/>
              <w:jc w:val="both"/>
            </w:pPr>
            <w:r>
              <w:rPr>
                <w:spacing w:val="33"/>
              </w:rPr>
              <w:t>和林格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尔县锦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祥源养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殖有限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责任公</w:t>
            </w:r>
            <w:r>
              <w:rPr>
                <w:spacing w:val="1"/>
              </w:rPr>
              <w:t xml:space="preserve"> </w:t>
            </w:r>
            <w:r>
              <w:t>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3" w:line="223" w:lineRule="auto"/>
              <w:ind w:left="137"/>
            </w:pPr>
            <w:r>
              <w:rPr>
                <w:spacing w:val="-9"/>
              </w:rPr>
              <w:t>白慧金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3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150123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3659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6" w:line="282" w:lineRule="auto"/>
              <w:ind w:left="113" w:right="99" w:firstLine="10"/>
              <w:jc w:val="both"/>
            </w:pPr>
            <w:r>
              <w:rPr>
                <w:spacing w:val="-3"/>
              </w:rPr>
              <w:t>呼和浩特</w:t>
            </w:r>
            <w:r>
              <w:rPr>
                <w:spacing w:val="1"/>
              </w:rPr>
              <w:t xml:space="preserve"> </w:t>
            </w:r>
            <w:r>
              <w:t>市和林格 尔县舍必 崖乡水口 村</w:t>
            </w:r>
          </w:p>
        </w:tc>
        <w:tc>
          <w:tcPr>
            <w:tcW w:w="987" w:type="dxa"/>
            <w:vAlign w:val="top"/>
          </w:tcPr>
          <w:p>
            <w:pPr>
              <w:spacing w:before="91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1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2024-12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496" w:type="dxa"/>
            <w:vAlign w:val="top"/>
          </w:tcPr>
          <w:p>
            <w:pPr>
              <w:spacing w:before="93" w:line="179" w:lineRule="auto"/>
              <w:ind w:left="20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769" w:type="dxa"/>
            <w:vAlign w:val="top"/>
          </w:tcPr>
          <w:p>
            <w:pPr>
              <w:spacing w:before="95" w:line="308" w:lineRule="auto"/>
              <w:ind w:left="102" w:right="110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93150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123M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A0N48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AH4K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3" w:line="278" w:lineRule="auto"/>
              <w:ind w:left="108" w:right="105"/>
              <w:jc w:val="both"/>
            </w:pPr>
            <w:r>
              <w:rPr>
                <w:spacing w:val="33"/>
              </w:rPr>
              <w:t>和林格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尔县返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乡农民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工养驴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专业合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作社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5" w:line="221" w:lineRule="auto"/>
              <w:ind w:left="108"/>
            </w:pPr>
            <w:r>
              <w:rPr>
                <w:spacing w:val="-2"/>
              </w:rPr>
              <w:t>郝俊庭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5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150123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7612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3" w:line="278" w:lineRule="auto"/>
              <w:ind w:left="113" w:right="99" w:firstLine="23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治区呼和 浩特市和 林格尔县 黑老夭乡 </w:t>
            </w:r>
            <w:r>
              <w:rPr>
                <w:spacing w:val="-2"/>
              </w:rPr>
              <w:t>古城夭村</w:t>
            </w:r>
          </w:p>
        </w:tc>
        <w:tc>
          <w:tcPr>
            <w:tcW w:w="987" w:type="dxa"/>
            <w:vAlign w:val="top"/>
          </w:tcPr>
          <w:p>
            <w:pPr>
              <w:spacing w:before="93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3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2024-12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496" w:type="dxa"/>
            <w:vAlign w:val="top"/>
          </w:tcPr>
          <w:p>
            <w:pPr>
              <w:spacing w:before="95" w:line="179" w:lineRule="auto"/>
              <w:ind w:left="2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769" w:type="dxa"/>
            <w:vAlign w:val="top"/>
          </w:tcPr>
          <w:p>
            <w:pPr>
              <w:spacing w:before="97" w:line="309" w:lineRule="auto"/>
              <w:ind w:left="102" w:right="132" w:firstLine="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123M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ABXH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8EK4D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7" w:line="280" w:lineRule="auto"/>
              <w:ind w:left="107" w:right="105" w:firstLine="11"/>
              <w:jc w:val="both"/>
            </w:pPr>
            <w:r>
              <w:rPr>
                <w:spacing w:val="30"/>
              </w:rPr>
              <w:t>呼和浩</w:t>
            </w:r>
            <w:r>
              <w:t xml:space="preserve"> </w:t>
            </w:r>
            <w:r>
              <w:rPr>
                <w:spacing w:val="-17"/>
              </w:rPr>
              <w:t>特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市 国</w:t>
            </w:r>
            <w:r>
              <w:t xml:space="preserve"> </w:t>
            </w:r>
            <w:r>
              <w:rPr>
                <w:spacing w:val="34"/>
              </w:rPr>
              <w:t>华房地</w:t>
            </w:r>
            <w:r>
              <w:t xml:space="preserve"> </w:t>
            </w:r>
            <w:r>
              <w:rPr>
                <w:spacing w:val="34"/>
              </w:rPr>
              <w:t>产开发</w:t>
            </w:r>
            <w:r>
              <w:t xml:space="preserve"> </w:t>
            </w:r>
            <w:r>
              <w:rPr>
                <w:spacing w:val="-15"/>
              </w:rPr>
              <w:t>有</w:t>
            </w:r>
            <w:r>
              <w:rPr>
                <w:spacing w:val="-23"/>
              </w:rPr>
              <w:t xml:space="preserve"> </w:t>
            </w:r>
            <w:r>
              <w:rPr>
                <w:spacing w:val="-15"/>
              </w:rPr>
              <w:t>限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公</w:t>
            </w:r>
            <w:r>
              <w:t xml:space="preserve"> </w:t>
            </w:r>
            <w:r>
              <w:rPr>
                <w:spacing w:val="34"/>
              </w:rPr>
              <w:t>司和林</w:t>
            </w:r>
            <w:r>
              <w:t xml:space="preserve"> </w:t>
            </w:r>
            <w:r>
              <w:rPr>
                <w:spacing w:val="34"/>
              </w:rPr>
              <w:t>格尔分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7" w:line="221" w:lineRule="auto"/>
              <w:ind w:left="115"/>
            </w:pPr>
            <w:r>
              <w:rPr>
                <w:spacing w:val="-4"/>
              </w:rPr>
              <w:t>马俊刚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29" w:line="179" w:lineRule="auto"/>
              <w:ind w:left="11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152622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0011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7" w:line="280" w:lineRule="auto"/>
              <w:ind w:left="112" w:right="99" w:firstLine="24"/>
              <w:jc w:val="both"/>
            </w:pPr>
            <w:r>
              <w:rPr>
                <w:spacing w:val="-6"/>
              </w:rPr>
              <w:t>内蒙古自</w:t>
            </w:r>
            <w:r>
              <w:t xml:space="preserve"> 治区呼和 浩特市和 林格尔县 </w:t>
            </w:r>
            <w:r>
              <w:rPr>
                <w:spacing w:val="-4"/>
              </w:rPr>
              <w:t>城关镇</w:t>
            </w:r>
            <w:r>
              <w:rPr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rFonts w:ascii="Calibri" w:hAnsi="Calibri" w:eastAsia="Calibri" w:cs="Calibri"/>
              </w:rPr>
              <w:t xml:space="preserve">  </w:t>
            </w:r>
            <w:r>
              <w:t xml:space="preserve">号楼五单 </w:t>
            </w:r>
            <w:r>
              <w:rPr>
                <w:spacing w:val="-6"/>
              </w:rPr>
              <w:t>元</w:t>
            </w:r>
            <w:r>
              <w:rPr>
                <w:spacing w:val="-38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>3</w:t>
            </w:r>
            <w:r>
              <w:rPr>
                <w:rFonts w:ascii="Calibri" w:hAnsi="Calibri" w:eastAsia="Calibri" w:cs="Calibri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层西</w:t>
            </w:r>
            <w:r>
              <w:t xml:space="preserve"> 户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2024-12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496" w:type="dxa"/>
            <w:vAlign w:val="top"/>
          </w:tcPr>
          <w:p>
            <w:pPr>
              <w:spacing w:before="99" w:line="177" w:lineRule="auto"/>
              <w:ind w:left="19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769" w:type="dxa"/>
            <w:vAlign w:val="top"/>
          </w:tcPr>
          <w:p>
            <w:pPr>
              <w:spacing w:before="96" w:line="305" w:lineRule="auto"/>
              <w:ind w:left="102" w:right="153" w:firstLine="4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91150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118M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A0QK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A5Q1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 U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9" w:line="283" w:lineRule="auto"/>
              <w:ind w:left="107" w:right="105" w:firstLine="24"/>
              <w:jc w:val="both"/>
            </w:pPr>
            <w:r>
              <w:rPr>
                <w:spacing w:val="25"/>
              </w:rPr>
              <w:t>内蒙古</w:t>
            </w:r>
            <w:r>
              <w:rPr>
                <w:spacing w:val="1"/>
              </w:rPr>
              <w:t xml:space="preserve"> </w:t>
            </w:r>
            <w:r>
              <w:rPr>
                <w:spacing w:val="34"/>
              </w:rPr>
              <w:t>微动能</w:t>
            </w:r>
            <w:r>
              <w:t xml:space="preserve"> </w:t>
            </w:r>
            <w:r>
              <w:rPr>
                <w:spacing w:val="34"/>
              </w:rPr>
              <w:t>生物科</w:t>
            </w:r>
            <w:r>
              <w:t xml:space="preserve"> </w:t>
            </w:r>
            <w:r>
              <w:rPr>
                <w:spacing w:val="34"/>
              </w:rPr>
              <w:t>技有限</w:t>
            </w:r>
            <w:r>
              <w:t xml:space="preserve"> </w:t>
            </w:r>
            <w:r>
              <w:rPr>
                <w:spacing w:val="-2"/>
              </w:rPr>
              <w:t>公司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9" w:line="222" w:lineRule="auto"/>
              <w:ind w:left="110"/>
            </w:pPr>
            <w:r>
              <w:rPr>
                <w:spacing w:val="-3"/>
              </w:rPr>
              <w:t>董建国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9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29" w:line="179" w:lineRule="auto"/>
              <w:ind w:left="11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152632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3615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60" w:line="281" w:lineRule="auto"/>
              <w:ind w:left="112" w:right="99" w:firstLine="25"/>
            </w:pPr>
            <w:r>
              <w:rPr>
                <w:spacing w:val="-6"/>
              </w:rPr>
              <w:t>内蒙古自</w:t>
            </w:r>
            <w:r>
              <w:t xml:space="preserve"> 治区呼和</w:t>
            </w:r>
            <w:r>
              <w:rPr>
                <w:spacing w:val="1"/>
              </w:rPr>
              <w:t xml:space="preserve"> </w:t>
            </w:r>
            <w:r>
              <w:t>浩特市和</w:t>
            </w:r>
            <w:r>
              <w:rPr>
                <w:spacing w:val="1"/>
              </w:rPr>
              <w:t xml:space="preserve"> </w:t>
            </w:r>
            <w:r>
              <w:t>林格尔县</w:t>
            </w:r>
            <w:r>
              <w:rPr>
                <w:spacing w:val="1"/>
              </w:rPr>
              <w:t xml:space="preserve"> </w:t>
            </w:r>
            <w:r>
              <w:t>云计算大</w:t>
            </w:r>
            <w:r>
              <w:rPr>
                <w:spacing w:val="1"/>
              </w:rPr>
              <w:t xml:space="preserve"> </w:t>
            </w:r>
            <w:r>
              <w:t>数据创客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中心</w:t>
            </w:r>
            <w:r>
              <w:rPr>
                <w:spacing w:val="-3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</w:rPr>
              <w:t>3</w:t>
            </w:r>
            <w:r>
              <w:rPr>
                <w:rFonts w:ascii="Calibri" w:hAnsi="Calibri" w:eastAsia="Calibri" w:cs="Calibri"/>
                <w:spacing w:val="20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t xml:space="preserve"> </w:t>
            </w:r>
            <w:r>
              <w:rPr>
                <w:spacing w:val="-6"/>
              </w:rPr>
              <w:t>楼</w:t>
            </w:r>
            <w:r>
              <w:rPr>
                <w:spacing w:val="-13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</w:rPr>
              <w:t xml:space="preserve">503 </w:t>
            </w:r>
            <w:r>
              <w:rPr>
                <w:spacing w:val="-6"/>
              </w:rPr>
              <w:t>、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504</w:t>
            </w:r>
            <w:r>
              <w:rPr>
                <w:rFonts w:ascii="Calibri" w:hAnsi="Calibri" w:eastAsia="Calibri" w:cs="Calibri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室</w:t>
            </w:r>
          </w:p>
        </w:tc>
        <w:tc>
          <w:tcPr>
            <w:tcW w:w="987" w:type="dxa"/>
            <w:vAlign w:val="top"/>
          </w:tcPr>
          <w:p>
            <w:pPr>
              <w:spacing w:before="97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7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2024-12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7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69"/>
        <w:gridCol w:w="925"/>
        <w:gridCol w:w="970"/>
        <w:gridCol w:w="1229"/>
        <w:gridCol w:w="1173"/>
        <w:gridCol w:w="1024"/>
        <w:gridCol w:w="987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96" w:type="dxa"/>
            <w:vAlign w:val="top"/>
          </w:tcPr>
          <w:p>
            <w:pPr>
              <w:spacing w:before="97" w:line="177" w:lineRule="auto"/>
              <w:ind w:left="20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769" w:type="dxa"/>
            <w:vAlign w:val="top"/>
          </w:tcPr>
          <w:p>
            <w:pPr>
              <w:spacing w:before="95" w:line="179" w:lineRule="auto"/>
              <w:ind w:left="1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93150</w:t>
            </w:r>
          </w:p>
          <w:p>
            <w:pPr>
              <w:spacing w:before="129" w:line="179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>12331</w:t>
            </w:r>
          </w:p>
          <w:p>
            <w:pPr>
              <w:spacing w:before="129" w:line="179" w:lineRule="auto"/>
              <w:ind w:left="10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85848</w:t>
            </w:r>
          </w:p>
          <w:p>
            <w:pPr>
              <w:spacing w:before="130" w:line="179" w:lineRule="auto"/>
              <w:ind w:left="10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003</w:t>
            </w:r>
          </w:p>
        </w:tc>
        <w:tc>
          <w:tcPr>
            <w:tcW w:w="925" w:type="dxa"/>
            <w:vAlign w:val="top"/>
          </w:tcPr>
          <w:p>
            <w:pPr>
              <w:pStyle w:val="6"/>
              <w:spacing w:before="55" w:line="276" w:lineRule="auto"/>
              <w:ind w:left="108" w:right="105"/>
              <w:jc w:val="both"/>
            </w:pPr>
            <w:r>
              <w:rPr>
                <w:spacing w:val="33"/>
              </w:rPr>
              <w:t>和林格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尔县盛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牧种养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殖专业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合作社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57" w:line="220" w:lineRule="auto"/>
              <w:ind w:left="110"/>
            </w:pPr>
            <w:r>
              <w:rPr>
                <w:spacing w:val="-3"/>
              </w:rPr>
              <w:t>李月在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57" w:line="220" w:lineRule="auto"/>
              <w:ind w:left="111"/>
            </w:pPr>
            <w:r>
              <w:rPr>
                <w:spacing w:val="-2"/>
              </w:rPr>
              <w:t>居民身份证</w:t>
            </w:r>
          </w:p>
        </w:tc>
        <w:tc>
          <w:tcPr>
            <w:tcW w:w="1173" w:type="dxa"/>
            <w:vAlign w:val="top"/>
          </w:tcPr>
          <w:p>
            <w:pPr>
              <w:spacing w:before="129" w:line="179" w:lineRule="auto"/>
              <w:ind w:left="11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150123</w:t>
            </w:r>
            <w:r>
              <w:rPr>
                <w:rFonts w:hint="eastAsia" w:ascii="Calibri" w:hAnsi="Calibri" w:eastAsia="宋体" w:cs="Calibri"/>
                <w:spacing w:val="-2"/>
                <w:sz w:val="20"/>
                <w:szCs w:val="20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5094</w:t>
            </w:r>
          </w:p>
        </w:tc>
        <w:tc>
          <w:tcPr>
            <w:tcW w:w="1024" w:type="dxa"/>
            <w:vAlign w:val="top"/>
          </w:tcPr>
          <w:p>
            <w:pPr>
              <w:pStyle w:val="6"/>
              <w:spacing w:before="58" w:line="281" w:lineRule="auto"/>
              <w:ind w:left="113" w:right="99"/>
              <w:jc w:val="both"/>
            </w:pPr>
            <w:r>
              <w:t xml:space="preserve">和林格尔 县大红城 乡吕家三 </w:t>
            </w:r>
            <w:r>
              <w:rPr>
                <w:spacing w:val="-2"/>
              </w:rPr>
              <w:t>十八号村</w:t>
            </w:r>
          </w:p>
        </w:tc>
        <w:tc>
          <w:tcPr>
            <w:tcW w:w="987" w:type="dxa"/>
            <w:vAlign w:val="top"/>
          </w:tcPr>
          <w:p>
            <w:pPr>
              <w:spacing w:before="95" w:line="179" w:lineRule="auto"/>
              <w:ind w:left="11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2024-11-</w:t>
            </w:r>
          </w:p>
          <w:p>
            <w:pPr>
              <w:spacing w:before="129" w:line="179" w:lineRule="auto"/>
              <w:ind w:left="11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01</w:t>
            </w:r>
          </w:p>
        </w:tc>
        <w:tc>
          <w:tcPr>
            <w:tcW w:w="949" w:type="dxa"/>
            <w:vAlign w:val="top"/>
          </w:tcPr>
          <w:p>
            <w:pPr>
              <w:spacing w:before="95" w:line="179" w:lineRule="auto"/>
              <w:ind w:left="11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2024-12</w:t>
            </w:r>
          </w:p>
          <w:p>
            <w:pPr>
              <w:spacing w:before="129" w:line="179" w:lineRule="auto"/>
              <w:ind w:left="11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-02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FF4F7A"/>
    <w:rsid w:val="53511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483</Words>
  <Characters>718</Characters>
  <TotalTime>3</TotalTime>
  <ScaleCrop>false</ScaleCrop>
  <LinksUpToDate>false</LinksUpToDate>
  <CharactersWithSpaces>825</CharactersWithSpaces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2020-06-17T03:21:00Z</dcterms:created>
  <dc:creator>要</dc:creator>
  <cp:lastModifiedBy>王东江</cp:lastModifiedBy>
  <cp:lastPrinted>2024-12-02T03:00:47Z</cp:lastPrinted>
  <dcterms:modified xsi:type="dcterms:W3CDTF">2024-12-02T03:02:30Z</dcterms:modified>
  <dc:title>27BB45392EB6438B87428F8120FFD17A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2024-12-02T10:44:18Z</vt:filetime>
  </property>
  <property fmtid="{D5CDD505-2E9C-101B-9397-08002B2CF9AE}" pid="4" name="KSOProductBuildVer">
    <vt:lpwstr>2052-11.8.2.10158</vt:lpwstr>
  </property>
  <property fmtid="{D5CDD505-2E9C-101B-9397-08002B2CF9AE}" pid="5" name="ICV">
    <vt:lpwstr>921369258F99425787AC3E9C8B18207F_13</vt:lpwstr>
  </property>
</Properties>
</file>