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200" w:lineRule="exact"/>
        <w:jc w:val="left"/>
        <w:rPr>
          <w:rFonts w:hint="default"/>
          <w:sz w:val="24"/>
          <w:szCs w:val="24"/>
        </w:rPr>
      </w:pPr>
    </w:p>
    <w:p>
      <w:pPr>
        <w:spacing w:beforeLines="0" w:afterLines="0" w:line="200" w:lineRule="exact"/>
        <w:jc w:val="left"/>
        <w:rPr>
          <w:rFonts w:hint="default"/>
          <w:sz w:val="24"/>
          <w:szCs w:val="24"/>
        </w:rPr>
      </w:pPr>
    </w:p>
    <w:p>
      <w:pPr>
        <w:spacing w:beforeLines="0" w:afterLines="0" w:line="200" w:lineRule="exact"/>
        <w:jc w:val="left"/>
        <w:rPr>
          <w:rFonts w:hint="default"/>
          <w:sz w:val="24"/>
          <w:szCs w:val="24"/>
        </w:rPr>
      </w:pPr>
    </w:p>
    <w:p>
      <w:pPr>
        <w:spacing w:beforeLines="0" w:afterLines="0" w:line="200" w:lineRule="exact"/>
        <w:jc w:val="left"/>
        <w:rPr>
          <w:rFonts w:hint="default"/>
          <w:sz w:val="24"/>
          <w:szCs w:val="24"/>
        </w:rPr>
      </w:pPr>
    </w:p>
    <w:p>
      <w:pPr>
        <w:spacing w:beforeLines="0" w:afterLines="0" w:line="200" w:lineRule="exact"/>
        <w:jc w:val="left"/>
        <w:rPr>
          <w:rFonts w:hint="default"/>
          <w:sz w:val="24"/>
          <w:szCs w:val="24"/>
        </w:rPr>
      </w:pPr>
    </w:p>
    <w:p>
      <w:pPr>
        <w:spacing w:beforeLines="0" w:afterLines="0" w:line="200" w:lineRule="exact"/>
        <w:jc w:val="left"/>
        <w:rPr>
          <w:rFonts w:hint="default"/>
          <w:sz w:val="24"/>
          <w:szCs w:val="24"/>
        </w:rPr>
      </w:pPr>
    </w:p>
    <w:p>
      <w:pPr>
        <w:spacing w:beforeLines="0" w:afterLines="0" w:line="283" w:lineRule="exact"/>
        <w:jc w:val="left"/>
        <w:rPr>
          <w:rFonts w:hint="default"/>
          <w:sz w:val="24"/>
          <w:szCs w:val="24"/>
        </w:rPr>
      </w:pPr>
    </w:p>
    <w:p>
      <w:pPr>
        <w:spacing w:beforeLines="0" w:afterLines="0" w:line="280" w:lineRule="exact"/>
        <w:ind w:left="5109"/>
        <w:jc w:val="left"/>
        <w:rPr>
          <w:rFonts w:hint="eastAsia"/>
          <w:b/>
          <w:color w:val="000000"/>
          <w:sz w:val="28"/>
          <w:szCs w:val="24"/>
        </w:rPr>
      </w:pPr>
      <w:r>
        <w:rPr>
          <w:rFonts w:hint="eastAsia" w:ascii="宋体" w:hAnsi="宋体"/>
          <w:b/>
          <w:color w:val="000000"/>
          <w:sz w:val="28"/>
          <w:szCs w:val="24"/>
        </w:rPr>
        <w:t>非正常户公告</w:t>
      </w:r>
    </w:p>
    <w:p>
      <w:pPr>
        <w:spacing w:beforeLines="0" w:afterLines="0" w:line="347" w:lineRule="exact"/>
        <w:ind w:left="4504"/>
        <w:jc w:val="left"/>
        <w:rPr>
          <w:rFonts w:hint="eastAsia"/>
          <w:b/>
          <w:color w:val="000000"/>
          <w:sz w:val="24"/>
          <w:szCs w:val="24"/>
        </w:rPr>
      </w:pPr>
      <w:r>
        <w:rPr>
          <w:rFonts w:hint="eastAsia" w:ascii="宋体" w:hAnsi="宋体"/>
          <w:b/>
          <w:color w:val="000000"/>
          <w:sz w:val="24"/>
          <w:szCs w:val="24"/>
        </w:rPr>
        <w:t>敖税 税告 〔</w:t>
      </w:r>
      <w:r>
        <w:rPr>
          <w:rFonts w:hint="default" w:ascii="Calibri" w:hAnsi="Calibri" w:eastAsia="Times New Roman"/>
          <w:b/>
          <w:color w:val="000000"/>
          <w:sz w:val="24"/>
          <w:szCs w:val="24"/>
        </w:rPr>
        <w:t>2024</w:t>
      </w:r>
      <w:r>
        <w:rPr>
          <w:rFonts w:hint="eastAsia" w:ascii="宋体" w:hAnsi="宋体"/>
          <w:b/>
          <w:color w:val="000000"/>
          <w:sz w:val="24"/>
          <w:szCs w:val="24"/>
        </w:rPr>
        <w:t>〕</w:t>
      </w:r>
      <w:r>
        <w:rPr>
          <w:rFonts w:hint="default" w:ascii="Calibri" w:hAnsi="Calibri" w:eastAsia="Times New Roman"/>
          <w:b/>
          <w:color w:val="000000"/>
          <w:sz w:val="24"/>
          <w:szCs w:val="24"/>
        </w:rPr>
        <w:t xml:space="preserve"> 1</w:t>
      </w:r>
      <w:r>
        <w:rPr>
          <w:rFonts w:hint="default" w:ascii="Calibri" w:hAnsi="Calibri"/>
          <w:b/>
          <w:color w:val="000000"/>
          <w:sz w:val="24"/>
          <w:szCs w:val="24"/>
        </w:rPr>
        <w:t>3</w:t>
      </w:r>
      <w:r>
        <w:rPr>
          <w:rFonts w:hint="eastAsia" w:ascii="宋体" w:hAnsi="宋体"/>
          <w:b/>
          <w:color w:val="000000"/>
          <w:sz w:val="24"/>
          <w:szCs w:val="24"/>
        </w:rPr>
        <w:t xml:space="preserve"> 号</w:t>
      </w:r>
    </w:p>
    <w:p>
      <w:pPr>
        <w:spacing w:beforeLines="0" w:afterLines="0" w:line="280" w:lineRule="exact"/>
        <w:ind w:left="2388"/>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根据《税务登记管理办法》第四十一条规定，下列纳税人被认定为非正常</w:t>
      </w:r>
    </w:p>
    <w:p>
      <w:pPr>
        <w:spacing w:beforeLines="0" w:afterLines="0" w:line="311" w:lineRule="exact"/>
        <w:ind w:left="1800"/>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户，其税务登记证件、发票领购簿和发票暂停使用。</w:t>
      </w:r>
    </w:p>
    <w:p>
      <w:pPr>
        <w:spacing w:beforeLines="0" w:afterLines="0" w:line="312" w:lineRule="exact"/>
        <w:ind w:left="2280"/>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特此公告。</w:t>
      </w:r>
    </w:p>
    <w:p>
      <w:pPr>
        <w:spacing w:beforeLines="0" w:afterLines="0" w:line="311" w:lineRule="exact"/>
        <w:ind w:left="6120"/>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税务机关（签章）</w:t>
      </w:r>
    </w:p>
    <w:p>
      <w:pPr>
        <w:spacing w:beforeLines="0" w:afterLines="0" w:line="311" w:lineRule="exact"/>
        <w:ind w:left="6120"/>
        <w:jc w:val="left"/>
        <w:rPr>
          <w:rFonts w:hint="default" w:ascii="仿宋_GB2312" w:hAnsi="仿宋_GB2312" w:eastAsia="仿宋_GB2312"/>
          <w:color w:val="000000"/>
          <w:sz w:val="24"/>
          <w:szCs w:val="24"/>
        </w:rPr>
        <w:sectPr>
          <w:pgSz w:w="11905" w:h="16838"/>
          <w:pgMar w:top="0" w:right="0" w:bottom="0" w:left="0" w:header="720" w:footer="720" w:gutter="0"/>
          <w:cols w:space="720" w:num="1"/>
        </w:sectPr>
      </w:pPr>
    </w:p>
    <w:p>
      <w:pPr>
        <w:spacing w:beforeLines="0" w:afterLines="0" w:line="312" w:lineRule="exact"/>
        <w:ind w:left="6312"/>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二</w:t>
      </w:r>
      <w:r>
        <w:rPr>
          <w:rFonts w:hint="eastAsia" w:ascii="宋体" w:hAnsi="宋体"/>
          <w:color w:val="000000"/>
          <w:sz w:val="24"/>
          <w:szCs w:val="24"/>
        </w:rPr>
        <w:t>〇</w:t>
      </w:r>
      <w:r>
        <w:rPr>
          <w:rFonts w:hint="eastAsia" w:ascii="仿宋_GB2312" w:hAnsi="仿宋_GB2312" w:eastAsia="仿宋_GB2312"/>
          <w:color w:val="000000"/>
          <w:sz w:val="24"/>
          <w:szCs w:val="24"/>
        </w:rPr>
        <w:t>二四 年十月八日</w:t>
      </w:r>
    </w:p>
    <w:p>
      <w:pPr>
        <w:spacing w:beforeLines="0" w:afterLines="0" w:line="215" w:lineRule="exact"/>
        <w:jc w:val="left"/>
        <w:rPr>
          <w:rFonts w:hint="default"/>
          <w:sz w:val="24"/>
          <w:szCs w:val="24"/>
        </w:rPr>
      </w:pPr>
    </w:p>
    <w:p>
      <w:pPr>
        <w:spacing w:beforeLines="0" w:afterLines="0" w:line="318" w:lineRule="exact"/>
        <w:ind w:left="4972"/>
        <w:jc w:val="left"/>
        <w:rPr>
          <w:rFonts w:hint="default" w:ascii="华文中宋" w:hAnsi="华文中宋" w:eastAsia="华文中宋"/>
          <w:b/>
          <w:color w:val="000000"/>
          <w:sz w:val="28"/>
          <w:szCs w:val="24"/>
        </w:rPr>
      </w:pPr>
      <w:r>
        <w:rPr>
          <w:rFonts w:hint="eastAsia" w:ascii="华文中宋" w:hAnsi="华文中宋" w:eastAsia="华文中宋"/>
          <w:b/>
          <w:color w:val="000000"/>
          <w:sz w:val="28"/>
          <w:szCs w:val="24"/>
        </w:rPr>
        <w:t>非正常户纳税人</w:t>
      </w:r>
    </w:p>
    <w:p>
      <w:pPr>
        <w:spacing w:beforeLines="0" w:afterLines="0" w:line="312" w:lineRule="exact"/>
        <w:jc w:val="left"/>
        <w:rPr>
          <w:rFonts w:hint="default" w:ascii="仿宋_GB2312" w:hAnsi="仿宋_GB2312" w:eastAsia="仿宋_GB2312"/>
          <w:color w:val="000000"/>
          <w:sz w:val="24"/>
          <w:szCs w:val="24"/>
        </w:rPr>
      </w:pPr>
      <w:r>
        <w:rPr>
          <w:rFonts w:hint="default"/>
          <w:sz w:val="24"/>
          <w:szCs w:val="24"/>
        </w:rPr>
        <w:br w:type="column"/>
      </w:r>
      <w:r>
        <w:rPr>
          <w:rFonts w:hint="eastAsia" w:ascii="仿宋_GB2312" w:hAnsi="仿宋_GB2312" w:eastAsia="仿宋_GB2312"/>
          <w:color w:val="000000"/>
          <w:sz w:val="24"/>
          <w:szCs w:val="24"/>
        </w:rPr>
        <w:t>月</w:t>
      </w:r>
    </w:p>
    <w:p>
      <w:pPr>
        <w:spacing w:beforeLines="0" w:afterLines="0" w:line="312" w:lineRule="exact"/>
        <w:jc w:val="left"/>
        <w:rPr>
          <w:rFonts w:hint="default" w:ascii="仿宋_GB2312" w:hAnsi="仿宋_GB2312" w:eastAsia="仿宋_GB2312"/>
          <w:color w:val="000000"/>
          <w:sz w:val="24"/>
          <w:szCs w:val="24"/>
        </w:rPr>
        <w:sectPr>
          <w:type w:val="continuous"/>
          <w:pgSz w:w="11905" w:h="16838"/>
          <w:pgMar w:top="0" w:right="0" w:bottom="0" w:left="0" w:header="720" w:footer="720" w:gutter="0"/>
          <w:cols w:equalWidth="0" w:num="3">
            <w:col w:w="11900" w:space="10"/>
            <w:col w:w="8210" w:space="10"/>
            <w:col w:w="470"/>
          </w:cols>
        </w:sectPr>
      </w:pPr>
      <w:r>
        <w:rPr>
          <w:rFonts w:hint="default"/>
          <w:sz w:val="24"/>
          <w:szCs w:val="24"/>
        </w:rPr>
        <w:br w:type="column"/>
      </w:r>
      <w:r>
        <w:rPr>
          <w:rFonts w:hint="eastAsia" w:ascii="仿宋_GB2312" w:hAnsi="仿宋_GB2312" w:eastAsia="仿宋_GB2312"/>
          <w:color w:val="000000"/>
          <w:sz w:val="24"/>
          <w:szCs w:val="24"/>
        </w:rPr>
        <w:t>一 日</w:t>
      </w:r>
      <w:bookmarkStart w:id="0" w:name="_GoBack"/>
      <w:bookmarkEnd w:id="0"/>
      <w:r>
        <w:rPr>
          <w:rFonts w:hint="default"/>
          <w:sz w:val="21"/>
          <w:szCs w:val="24"/>
        </w:rPr>
        <mc:AlternateContent>
          <mc:Choice Requires="wps">
            <w:drawing>
              <wp:anchor distT="0" distB="0" distL="114300" distR="114300" simplePos="0" relativeHeight="251659264" behindDoc="1" locked="0" layoutInCell="1" allowOverlap="1">
                <wp:simplePos x="0" y="0"/>
                <wp:positionH relativeFrom="page">
                  <wp:posOffset>1074420</wp:posOffset>
                </wp:positionH>
                <wp:positionV relativeFrom="page">
                  <wp:posOffset>3029585</wp:posOffset>
                </wp:positionV>
                <wp:extent cx="5449570" cy="6607810"/>
                <wp:effectExtent l="0" t="0" r="0" b="0"/>
                <wp:wrapNone/>
                <wp:docPr id="3" name="矩形 3"/>
                <wp:cNvGraphicFramePr/>
                <a:graphic xmlns:a="http://schemas.openxmlformats.org/drawingml/2006/main">
                  <a:graphicData uri="http://schemas.microsoft.com/office/word/2010/wordprocessingShape">
                    <wps:wsp>
                      <wps:cNvSpPr/>
                      <wps:spPr>
                        <a:xfrm>
                          <a:off x="0" y="0"/>
                          <a:ext cx="5449570" cy="6607810"/>
                        </a:xfrm>
                        <a:prstGeom prst="rect">
                          <a:avLst/>
                        </a:prstGeom>
                        <a:noFill/>
                        <a:ln>
                          <a:noFill/>
                        </a:ln>
                      </wps:spPr>
                      <wps:txbx>
                        <w:txbxContent>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46"/>
                                    <w:jc w:val="left"/>
                                    <w:rPr>
                                      <w:rFonts w:hint="eastAsia"/>
                                      <w:color w:val="000000"/>
                                      <w:sz w:val="20"/>
                                      <w:szCs w:val="24"/>
                                    </w:rPr>
                                  </w:pPr>
                                  <w:r>
                                    <w:rPr>
                                      <w:rFonts w:hint="eastAsia" w:ascii="宋体" w:hAnsi="宋体"/>
                                      <w:color w:val="000000"/>
                                      <w:sz w:val="20"/>
                                      <w:szCs w:val="24"/>
                                    </w:rPr>
                                    <w:t>序</w:t>
                                  </w:r>
                                </w:p>
                                <w:p>
                                  <w:pPr>
                                    <w:spacing w:beforeLines="0" w:afterLines="0" w:line="311" w:lineRule="exact"/>
                                    <w:ind w:left="146"/>
                                    <w:jc w:val="left"/>
                                    <w:rPr>
                                      <w:rFonts w:hint="eastAsia"/>
                                      <w:color w:val="000000"/>
                                      <w:sz w:val="20"/>
                                      <w:szCs w:val="24"/>
                                    </w:rPr>
                                  </w:pPr>
                                  <w:r>
                                    <w:rPr>
                                      <w:rFonts w:hint="eastAsia" w:ascii="宋体" w:hAnsi="宋体"/>
                                      <w:color w:val="000000"/>
                                      <w:sz w:val="20"/>
                                      <w:szCs w:val="24"/>
                                    </w:rPr>
                                    <w:t>号</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85"/>
                                    <w:jc w:val="left"/>
                                    <w:rPr>
                                      <w:rFonts w:hint="eastAsia"/>
                                      <w:color w:val="000000"/>
                                      <w:sz w:val="20"/>
                                      <w:szCs w:val="24"/>
                                    </w:rPr>
                                  </w:pPr>
                                  <w:r>
                                    <w:rPr>
                                      <w:rFonts w:hint="eastAsia" w:ascii="宋体" w:hAnsi="宋体"/>
                                      <w:color w:val="000000"/>
                                      <w:sz w:val="20"/>
                                      <w:szCs w:val="24"/>
                                    </w:rPr>
                                    <w:t>纳税</w:t>
                                  </w:r>
                                </w:p>
                                <w:p>
                                  <w:pPr>
                                    <w:spacing w:beforeLines="0" w:afterLines="0" w:line="311" w:lineRule="exact"/>
                                    <w:ind w:left="185"/>
                                    <w:jc w:val="left"/>
                                    <w:rPr>
                                      <w:rFonts w:hint="eastAsia"/>
                                      <w:color w:val="000000"/>
                                      <w:sz w:val="20"/>
                                      <w:szCs w:val="24"/>
                                    </w:rPr>
                                  </w:pPr>
                                  <w:r>
                                    <w:rPr>
                                      <w:rFonts w:hint="eastAsia" w:ascii="宋体" w:hAnsi="宋体"/>
                                      <w:color w:val="000000"/>
                                      <w:sz w:val="20"/>
                                      <w:szCs w:val="24"/>
                                    </w:rPr>
                                    <w:t>人识</w:t>
                                  </w:r>
                                </w:p>
                                <w:p>
                                  <w:pPr>
                                    <w:spacing w:beforeLines="0" w:afterLines="0" w:line="312" w:lineRule="exact"/>
                                    <w:ind w:left="185"/>
                                    <w:jc w:val="left"/>
                                    <w:rPr>
                                      <w:rFonts w:hint="eastAsia"/>
                                      <w:color w:val="000000"/>
                                      <w:sz w:val="20"/>
                                      <w:szCs w:val="24"/>
                                    </w:rPr>
                                  </w:pPr>
                                  <w:r>
                                    <w:rPr>
                                      <w:rFonts w:hint="eastAsia" w:ascii="宋体" w:hAnsi="宋体"/>
                                      <w:color w:val="000000"/>
                                      <w:sz w:val="20"/>
                                      <w:szCs w:val="24"/>
                                    </w:rPr>
                                    <w:t>别号</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62"/>
                                    <w:jc w:val="left"/>
                                    <w:rPr>
                                      <w:rFonts w:hint="eastAsia"/>
                                      <w:color w:val="000000"/>
                                      <w:sz w:val="20"/>
                                      <w:szCs w:val="24"/>
                                    </w:rPr>
                                  </w:pPr>
                                  <w:r>
                                    <w:rPr>
                                      <w:rFonts w:hint="eastAsia" w:ascii="宋体" w:hAnsi="宋体"/>
                                      <w:color w:val="000000"/>
                                      <w:sz w:val="20"/>
                                      <w:szCs w:val="24"/>
                                    </w:rPr>
                                    <w:t>纳税人</w:t>
                                  </w:r>
                                </w:p>
                                <w:p>
                                  <w:pPr>
                                    <w:spacing w:beforeLines="0" w:afterLines="0" w:line="311" w:lineRule="exact"/>
                                    <w:ind w:left="262"/>
                                    <w:jc w:val="left"/>
                                    <w:rPr>
                                      <w:rFonts w:hint="eastAsia"/>
                                      <w:color w:val="000000"/>
                                      <w:sz w:val="20"/>
                                      <w:szCs w:val="24"/>
                                    </w:rPr>
                                  </w:pPr>
                                  <w:r>
                                    <w:rPr>
                                      <w:rFonts w:hint="eastAsia" w:ascii="宋体" w:hAnsi="宋体"/>
                                      <w:color w:val="000000"/>
                                      <w:sz w:val="20"/>
                                      <w:szCs w:val="24"/>
                                    </w:rPr>
                                    <w:t>名称</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85"/>
                                    <w:jc w:val="left"/>
                                    <w:rPr>
                                      <w:rFonts w:hint="eastAsia"/>
                                      <w:color w:val="000000"/>
                                      <w:sz w:val="20"/>
                                      <w:szCs w:val="24"/>
                                    </w:rPr>
                                  </w:pPr>
                                  <w:r>
                                    <w:rPr>
                                      <w:rFonts w:hint="eastAsia" w:ascii="宋体" w:hAnsi="宋体"/>
                                      <w:color w:val="000000"/>
                                      <w:sz w:val="20"/>
                                      <w:szCs w:val="24"/>
                                    </w:rPr>
                                    <w:t>法定代</w:t>
                                  </w:r>
                                </w:p>
                                <w:p>
                                  <w:pPr>
                                    <w:spacing w:beforeLines="0" w:afterLines="0" w:line="311" w:lineRule="exact"/>
                                    <w:ind w:left="108"/>
                                    <w:jc w:val="left"/>
                                    <w:rPr>
                                      <w:rFonts w:hint="eastAsia"/>
                                      <w:color w:val="000000"/>
                                      <w:sz w:val="20"/>
                                      <w:szCs w:val="24"/>
                                    </w:rPr>
                                  </w:pPr>
                                  <w:r>
                                    <w:rPr>
                                      <w:rFonts w:hint="eastAsia" w:ascii="宋体" w:hAnsi="宋体"/>
                                      <w:color w:val="000000"/>
                                      <w:sz w:val="20"/>
                                      <w:szCs w:val="24"/>
                                    </w:rPr>
                                    <w:t>表人（负</w:t>
                                  </w:r>
                                </w:p>
                                <w:p>
                                  <w:pPr>
                                    <w:spacing w:beforeLines="0" w:afterLines="0" w:line="312" w:lineRule="exact"/>
                                    <w:ind w:left="108"/>
                                    <w:jc w:val="left"/>
                                    <w:rPr>
                                      <w:rFonts w:hint="eastAsia"/>
                                      <w:color w:val="000000"/>
                                      <w:sz w:val="20"/>
                                      <w:szCs w:val="24"/>
                                    </w:rPr>
                                  </w:pPr>
                                  <w:r>
                                    <w:rPr>
                                      <w:rFonts w:hint="eastAsia" w:ascii="宋体" w:hAnsi="宋体"/>
                                      <w:color w:val="000000"/>
                                      <w:sz w:val="20"/>
                                      <w:szCs w:val="24"/>
                                    </w:rPr>
                                    <w:t>责人、业</w:t>
                                  </w:r>
                                </w:p>
                                <w:p>
                                  <w:pPr>
                                    <w:spacing w:beforeLines="0" w:afterLines="0" w:line="312" w:lineRule="exact"/>
                                    <w:ind w:left="285"/>
                                    <w:jc w:val="left"/>
                                    <w:rPr>
                                      <w:rFonts w:hint="eastAsia"/>
                                      <w:color w:val="000000"/>
                                      <w:sz w:val="20"/>
                                      <w:szCs w:val="24"/>
                                    </w:rPr>
                                  </w:pPr>
                                  <w:r>
                                    <w:rPr>
                                      <w:rFonts w:hint="eastAsia" w:ascii="宋体" w:hAnsi="宋体"/>
                                      <w:color w:val="000000"/>
                                      <w:sz w:val="20"/>
                                      <w:szCs w:val="24"/>
                                    </w:rPr>
                                    <w:t>主）</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15"/>
                                    <w:jc w:val="left"/>
                                    <w:rPr>
                                      <w:rFonts w:hint="eastAsia"/>
                                      <w:color w:val="000000"/>
                                      <w:sz w:val="20"/>
                                      <w:szCs w:val="24"/>
                                    </w:rPr>
                                  </w:pPr>
                                  <w:r>
                                    <w:rPr>
                                      <w:rFonts w:hint="eastAsia" w:ascii="宋体" w:hAnsi="宋体"/>
                                      <w:color w:val="000000"/>
                                      <w:sz w:val="20"/>
                                      <w:szCs w:val="24"/>
                                    </w:rPr>
                                    <w:t>法定代表人</w:t>
                                  </w:r>
                                </w:p>
                                <w:p>
                                  <w:pPr>
                                    <w:spacing w:beforeLines="0" w:afterLines="0" w:line="311" w:lineRule="exact"/>
                                    <w:ind w:left="115"/>
                                    <w:jc w:val="left"/>
                                    <w:rPr>
                                      <w:rFonts w:hint="eastAsia"/>
                                      <w:color w:val="000000"/>
                                      <w:sz w:val="20"/>
                                      <w:szCs w:val="24"/>
                                    </w:rPr>
                                  </w:pPr>
                                  <w:r>
                                    <w:rPr>
                                      <w:rFonts w:hint="eastAsia" w:ascii="宋体" w:hAnsi="宋体"/>
                                      <w:color w:val="000000"/>
                                      <w:sz w:val="20"/>
                                      <w:szCs w:val="24"/>
                                    </w:rPr>
                                    <w:t>（负责人、</w:t>
                                  </w:r>
                                </w:p>
                                <w:p>
                                  <w:pPr>
                                    <w:spacing w:beforeLines="0" w:afterLines="0" w:line="312" w:lineRule="exact"/>
                                    <w:ind w:left="115"/>
                                    <w:jc w:val="left"/>
                                    <w:rPr>
                                      <w:rFonts w:hint="eastAsia"/>
                                      <w:color w:val="000000"/>
                                      <w:sz w:val="20"/>
                                      <w:szCs w:val="24"/>
                                    </w:rPr>
                                  </w:pPr>
                                  <w:r>
                                    <w:rPr>
                                      <w:rFonts w:hint="eastAsia" w:ascii="宋体" w:hAnsi="宋体"/>
                                      <w:color w:val="000000"/>
                                      <w:sz w:val="20"/>
                                      <w:szCs w:val="24"/>
                                    </w:rPr>
                                    <w:t>业主）身份</w:t>
                                  </w:r>
                                </w:p>
                                <w:p>
                                  <w:pPr>
                                    <w:spacing w:beforeLines="0" w:afterLines="0" w:line="312" w:lineRule="exact"/>
                                    <w:ind w:left="215"/>
                                    <w:jc w:val="left"/>
                                    <w:rPr>
                                      <w:rFonts w:hint="eastAsia"/>
                                      <w:color w:val="000000"/>
                                      <w:sz w:val="20"/>
                                      <w:szCs w:val="24"/>
                                    </w:rPr>
                                  </w:pPr>
                                  <w:r>
                                    <w:rPr>
                                      <w:rFonts w:hint="eastAsia" w:ascii="宋体" w:hAnsi="宋体"/>
                                      <w:color w:val="000000"/>
                                      <w:sz w:val="20"/>
                                      <w:szCs w:val="24"/>
                                    </w:rPr>
                                    <w:t>证件种类</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87"/>
                                    <w:jc w:val="left"/>
                                    <w:rPr>
                                      <w:rFonts w:hint="eastAsia"/>
                                      <w:color w:val="000000"/>
                                      <w:sz w:val="20"/>
                                      <w:szCs w:val="24"/>
                                    </w:rPr>
                                  </w:pPr>
                                  <w:r>
                                    <w:rPr>
                                      <w:rFonts w:hint="eastAsia" w:ascii="宋体" w:hAnsi="宋体"/>
                                      <w:color w:val="000000"/>
                                      <w:sz w:val="20"/>
                                      <w:szCs w:val="24"/>
                                    </w:rPr>
                                    <w:t>法定代表</w:t>
                                  </w:r>
                                </w:p>
                                <w:p>
                                  <w:pPr>
                                    <w:spacing w:beforeLines="0" w:afterLines="0" w:line="311" w:lineRule="exact"/>
                                    <w:ind w:left="107"/>
                                    <w:jc w:val="left"/>
                                    <w:rPr>
                                      <w:rFonts w:hint="eastAsia"/>
                                      <w:color w:val="000000"/>
                                      <w:w w:val="88"/>
                                      <w:sz w:val="20"/>
                                      <w:szCs w:val="24"/>
                                    </w:rPr>
                                  </w:pPr>
                                  <w:r>
                                    <w:rPr>
                                      <w:rFonts w:hint="eastAsia" w:ascii="宋体" w:hAnsi="宋体"/>
                                      <w:color w:val="000000"/>
                                      <w:w w:val="88"/>
                                      <w:sz w:val="20"/>
                                      <w:szCs w:val="24"/>
                                    </w:rPr>
                                    <w:t>人（负责人、</w:t>
                                  </w:r>
                                </w:p>
                                <w:p>
                                  <w:pPr>
                                    <w:spacing w:beforeLines="0" w:afterLines="0" w:line="312" w:lineRule="exact"/>
                                    <w:ind w:left="107"/>
                                    <w:jc w:val="left"/>
                                    <w:rPr>
                                      <w:rFonts w:hint="eastAsia"/>
                                      <w:color w:val="000000"/>
                                      <w:sz w:val="20"/>
                                      <w:szCs w:val="24"/>
                                    </w:rPr>
                                  </w:pPr>
                                  <w:r>
                                    <w:rPr>
                                      <w:rFonts w:hint="eastAsia" w:ascii="宋体" w:hAnsi="宋体"/>
                                      <w:color w:val="000000"/>
                                      <w:sz w:val="20"/>
                                      <w:szCs w:val="24"/>
                                    </w:rPr>
                                    <w:t>业主）身份</w:t>
                                  </w:r>
                                </w:p>
                                <w:p>
                                  <w:pPr>
                                    <w:spacing w:beforeLines="0" w:afterLines="0" w:line="312" w:lineRule="exact"/>
                                    <w:ind w:left="187"/>
                                    <w:jc w:val="left"/>
                                    <w:rPr>
                                      <w:rFonts w:hint="eastAsia"/>
                                      <w:color w:val="000000"/>
                                      <w:sz w:val="20"/>
                                      <w:szCs w:val="24"/>
                                    </w:rPr>
                                  </w:pPr>
                                  <w:r>
                                    <w:rPr>
                                      <w:rFonts w:hint="eastAsia" w:ascii="宋体" w:hAnsi="宋体"/>
                                      <w:color w:val="000000"/>
                                      <w:sz w:val="20"/>
                                      <w:szCs w:val="24"/>
                                    </w:rPr>
                                    <w:t>证件号码</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12"/>
                                    <w:jc w:val="left"/>
                                    <w:rPr>
                                      <w:rFonts w:hint="eastAsia"/>
                                      <w:color w:val="000000"/>
                                      <w:sz w:val="20"/>
                                      <w:szCs w:val="24"/>
                                    </w:rPr>
                                  </w:pPr>
                                  <w:r>
                                    <w:rPr>
                                      <w:rFonts w:hint="eastAsia" w:ascii="宋体" w:hAnsi="宋体"/>
                                      <w:color w:val="000000"/>
                                      <w:sz w:val="20"/>
                                      <w:szCs w:val="24"/>
                                    </w:rPr>
                                    <w:t>生产经营</w:t>
                                  </w:r>
                                </w:p>
                                <w:p>
                                  <w:pPr>
                                    <w:spacing w:beforeLines="0" w:afterLines="0" w:line="311" w:lineRule="exact"/>
                                    <w:ind w:left="312"/>
                                    <w:jc w:val="left"/>
                                    <w:rPr>
                                      <w:rFonts w:hint="eastAsia"/>
                                      <w:color w:val="000000"/>
                                      <w:sz w:val="20"/>
                                      <w:szCs w:val="24"/>
                                    </w:rPr>
                                  </w:pPr>
                                  <w:r>
                                    <w:rPr>
                                      <w:rFonts w:hint="eastAsia" w:ascii="宋体" w:hAnsi="宋体"/>
                                      <w:color w:val="000000"/>
                                      <w:sz w:val="20"/>
                                      <w:szCs w:val="24"/>
                                    </w:rPr>
                                    <w:t>地址</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93"/>
                                    <w:jc w:val="left"/>
                                    <w:rPr>
                                      <w:rFonts w:hint="eastAsia"/>
                                      <w:color w:val="000000"/>
                                      <w:sz w:val="20"/>
                                      <w:szCs w:val="24"/>
                                    </w:rPr>
                                  </w:pPr>
                                  <w:r>
                                    <w:rPr>
                                      <w:rFonts w:hint="eastAsia" w:ascii="宋体" w:hAnsi="宋体"/>
                                      <w:color w:val="000000"/>
                                      <w:sz w:val="20"/>
                                      <w:szCs w:val="24"/>
                                    </w:rPr>
                                    <w:t>非正常</w:t>
                                  </w:r>
                                </w:p>
                                <w:p>
                                  <w:pPr>
                                    <w:spacing w:beforeLines="0" w:afterLines="0" w:line="311" w:lineRule="exact"/>
                                    <w:ind w:left="193"/>
                                    <w:jc w:val="left"/>
                                    <w:rPr>
                                      <w:rFonts w:hint="eastAsia"/>
                                      <w:color w:val="000000"/>
                                      <w:sz w:val="20"/>
                                      <w:szCs w:val="24"/>
                                    </w:rPr>
                                  </w:pPr>
                                  <w:r>
                                    <w:rPr>
                                      <w:rFonts w:hint="eastAsia" w:ascii="宋体" w:hAnsi="宋体"/>
                                      <w:color w:val="000000"/>
                                      <w:sz w:val="20"/>
                                      <w:szCs w:val="24"/>
                                    </w:rPr>
                                    <w:t>户认定</w:t>
                                  </w:r>
                                </w:p>
                                <w:p>
                                  <w:pPr>
                                    <w:spacing w:beforeLines="0" w:afterLines="0" w:line="312" w:lineRule="exact"/>
                                    <w:ind w:left="293"/>
                                    <w:jc w:val="left"/>
                                    <w:rPr>
                                      <w:rFonts w:hint="eastAsia"/>
                                      <w:color w:val="000000"/>
                                      <w:sz w:val="20"/>
                                      <w:szCs w:val="24"/>
                                    </w:rPr>
                                  </w:pPr>
                                  <w:r>
                                    <w:rPr>
                                      <w:rFonts w:hint="eastAsia" w:ascii="宋体" w:hAnsi="宋体"/>
                                      <w:color w:val="000000"/>
                                      <w:sz w:val="20"/>
                                      <w:szCs w:val="24"/>
                                    </w:rPr>
                                    <w:t>日期</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eastAsia"/>
                                      <w:color w:val="000000"/>
                                      <w:sz w:val="20"/>
                                      <w:szCs w:val="24"/>
                                    </w:rPr>
                                  </w:pPr>
                                  <w:r>
                                    <w:rPr>
                                      <w:rFonts w:hint="eastAsia" w:ascii="宋体" w:hAnsi="宋体"/>
                                      <w:color w:val="000000"/>
                                      <w:sz w:val="20"/>
                                      <w:szCs w:val="24"/>
                                    </w:rPr>
                                    <w:t>预计公</w:t>
                                  </w:r>
                                </w:p>
                                <w:p>
                                  <w:pPr>
                                    <w:spacing w:beforeLines="0" w:afterLines="0" w:line="311" w:lineRule="exact"/>
                                    <w:ind w:left="107"/>
                                    <w:jc w:val="left"/>
                                    <w:rPr>
                                      <w:rFonts w:hint="eastAsia"/>
                                      <w:color w:val="000000"/>
                                      <w:sz w:val="20"/>
                                      <w:szCs w:val="24"/>
                                    </w:rPr>
                                  </w:pPr>
                                  <w:r>
                                    <w:rPr>
                                      <w:rFonts w:hint="eastAsia" w:ascii="宋体" w:hAnsi="宋体"/>
                                      <w:color w:val="000000"/>
                                      <w:sz w:val="20"/>
                                      <w:szCs w:val="24"/>
                                    </w:rPr>
                                    <w:t>告日期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91150430MA0NR07N8N</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赤峰市广汇生物科技有限公司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李桂玲</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center"/>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452524********0029</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内蒙古自治区赤峰市敖汉旗新惠镇工业园区</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21138119760506641301</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敖汉旗兴隆洼风超牌匾制作门市</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许凤超</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center"/>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211381********6413</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赤峰市敖汉旗兴隆洼镇政府对过</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3</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92150430MACN1WN25M</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敖汉旗新惠英然建筑施工部</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王小辉</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center"/>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150430********1870</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内蒙古自治区赤峰市敖汉旗新惠镇新工街西景秀路北和安家园一期5号楼6号商厅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4</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92150430MADEUM4G30</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敖汉旗新州德卫床上用品门市（个体工商户）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张晓梅</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center"/>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150430********1280</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内蒙古自治区赤峰市敖汉旗敖汉旗人民政府新州街道惠宁路北新中街东武安小区西门北侧3号商厅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bl>
                          <w:p>
                            <w:pPr>
                              <w:spacing w:beforeLines="0" w:afterLines="0"/>
                              <w:jc w:val="center"/>
                              <w:rPr>
                                <w:rFonts w:hint="default" w:ascii="仿宋_GB2312" w:hAnsi="仿宋_GB2312" w:eastAsia="仿宋_GB2312"/>
                                <w:color w:val="000000"/>
                                <w:sz w:val="24"/>
                                <w:szCs w:val="24"/>
                              </w:rPr>
                            </w:pPr>
                          </w:p>
                        </w:txbxContent>
                      </wps:txbx>
                      <wps:bodyPr lIns="0" tIns="0" rIns="0" bIns="0" upright="1"/>
                    </wps:wsp>
                  </a:graphicData>
                </a:graphic>
              </wp:anchor>
            </w:drawing>
          </mc:Choice>
          <mc:Fallback>
            <w:pict>
              <v:rect id="_x0000_s1026" o:spid="_x0000_s1026" o:spt="1" style="position:absolute;left:0pt;margin-left:84.6pt;margin-top:238.55pt;height:520.3pt;width:429.1pt;mso-position-horizontal-relative:page;mso-position-vertical-relative:page;z-index:-251657216;mso-width-relative:page;mso-height-relative:page;" filled="f" stroked="f" coordsize="21600,21600" o:gfxdata="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ZE8mzdAAAADQEAAA8AAAAAAAAAAQAgAAAAIgAAAGRycy9kb3ducmV2LnhtbFBLAQIUABQA&#10;AAAIAIdO4kCKTOrgsgEAAGYDAAAOAAAAAAAAAAEAIAAAACwBAABkcnMvZTJvRG9jLnhtbFBLBQYA&#10;AAAABgAGAFkBAABQBQAAAAA=&#10;">
                <v:path/>
                <v:fill on="f" focussize="0,0"/>
                <v:stroke on="f"/>
                <v:imagedata o:title=""/>
                <o:lock v:ext="edit"/>
                <v:textbox inset="0mm,0mm,0mm,0mm">
                  <w:txbxContent>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8"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46"/>
                              <w:jc w:val="left"/>
                              <w:rPr>
                                <w:rFonts w:hint="eastAsia"/>
                                <w:color w:val="000000"/>
                                <w:sz w:val="20"/>
                                <w:szCs w:val="24"/>
                              </w:rPr>
                            </w:pPr>
                            <w:r>
                              <w:rPr>
                                <w:rFonts w:hint="eastAsia" w:ascii="宋体" w:hAnsi="宋体"/>
                                <w:color w:val="000000"/>
                                <w:sz w:val="20"/>
                                <w:szCs w:val="24"/>
                              </w:rPr>
                              <w:t>序</w:t>
                            </w:r>
                          </w:p>
                          <w:p>
                            <w:pPr>
                              <w:spacing w:beforeLines="0" w:afterLines="0" w:line="311" w:lineRule="exact"/>
                              <w:ind w:left="146"/>
                              <w:jc w:val="left"/>
                              <w:rPr>
                                <w:rFonts w:hint="eastAsia"/>
                                <w:color w:val="000000"/>
                                <w:sz w:val="20"/>
                                <w:szCs w:val="24"/>
                              </w:rPr>
                            </w:pPr>
                            <w:r>
                              <w:rPr>
                                <w:rFonts w:hint="eastAsia" w:ascii="宋体" w:hAnsi="宋体"/>
                                <w:color w:val="000000"/>
                                <w:sz w:val="20"/>
                                <w:szCs w:val="24"/>
                              </w:rPr>
                              <w:t>号</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85"/>
                              <w:jc w:val="left"/>
                              <w:rPr>
                                <w:rFonts w:hint="eastAsia"/>
                                <w:color w:val="000000"/>
                                <w:sz w:val="20"/>
                                <w:szCs w:val="24"/>
                              </w:rPr>
                            </w:pPr>
                            <w:r>
                              <w:rPr>
                                <w:rFonts w:hint="eastAsia" w:ascii="宋体" w:hAnsi="宋体"/>
                                <w:color w:val="000000"/>
                                <w:sz w:val="20"/>
                                <w:szCs w:val="24"/>
                              </w:rPr>
                              <w:t>纳税</w:t>
                            </w:r>
                          </w:p>
                          <w:p>
                            <w:pPr>
                              <w:spacing w:beforeLines="0" w:afterLines="0" w:line="311" w:lineRule="exact"/>
                              <w:ind w:left="185"/>
                              <w:jc w:val="left"/>
                              <w:rPr>
                                <w:rFonts w:hint="eastAsia"/>
                                <w:color w:val="000000"/>
                                <w:sz w:val="20"/>
                                <w:szCs w:val="24"/>
                              </w:rPr>
                            </w:pPr>
                            <w:r>
                              <w:rPr>
                                <w:rFonts w:hint="eastAsia" w:ascii="宋体" w:hAnsi="宋体"/>
                                <w:color w:val="000000"/>
                                <w:sz w:val="20"/>
                                <w:szCs w:val="24"/>
                              </w:rPr>
                              <w:t>人识</w:t>
                            </w:r>
                          </w:p>
                          <w:p>
                            <w:pPr>
                              <w:spacing w:beforeLines="0" w:afterLines="0" w:line="312" w:lineRule="exact"/>
                              <w:ind w:left="185"/>
                              <w:jc w:val="left"/>
                              <w:rPr>
                                <w:rFonts w:hint="eastAsia"/>
                                <w:color w:val="000000"/>
                                <w:sz w:val="20"/>
                                <w:szCs w:val="24"/>
                              </w:rPr>
                            </w:pPr>
                            <w:r>
                              <w:rPr>
                                <w:rFonts w:hint="eastAsia" w:ascii="宋体" w:hAnsi="宋体"/>
                                <w:color w:val="000000"/>
                                <w:sz w:val="20"/>
                                <w:szCs w:val="24"/>
                              </w:rPr>
                              <w:t>别号</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62"/>
                              <w:jc w:val="left"/>
                              <w:rPr>
                                <w:rFonts w:hint="eastAsia"/>
                                <w:color w:val="000000"/>
                                <w:sz w:val="20"/>
                                <w:szCs w:val="24"/>
                              </w:rPr>
                            </w:pPr>
                            <w:r>
                              <w:rPr>
                                <w:rFonts w:hint="eastAsia" w:ascii="宋体" w:hAnsi="宋体"/>
                                <w:color w:val="000000"/>
                                <w:sz w:val="20"/>
                                <w:szCs w:val="24"/>
                              </w:rPr>
                              <w:t>纳税人</w:t>
                            </w:r>
                          </w:p>
                          <w:p>
                            <w:pPr>
                              <w:spacing w:beforeLines="0" w:afterLines="0" w:line="311" w:lineRule="exact"/>
                              <w:ind w:left="262"/>
                              <w:jc w:val="left"/>
                              <w:rPr>
                                <w:rFonts w:hint="eastAsia"/>
                                <w:color w:val="000000"/>
                                <w:sz w:val="20"/>
                                <w:szCs w:val="24"/>
                              </w:rPr>
                            </w:pPr>
                            <w:r>
                              <w:rPr>
                                <w:rFonts w:hint="eastAsia" w:ascii="宋体" w:hAnsi="宋体"/>
                                <w:color w:val="000000"/>
                                <w:sz w:val="20"/>
                                <w:szCs w:val="24"/>
                              </w:rPr>
                              <w:t>名称</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85"/>
                              <w:jc w:val="left"/>
                              <w:rPr>
                                <w:rFonts w:hint="eastAsia"/>
                                <w:color w:val="000000"/>
                                <w:sz w:val="20"/>
                                <w:szCs w:val="24"/>
                              </w:rPr>
                            </w:pPr>
                            <w:r>
                              <w:rPr>
                                <w:rFonts w:hint="eastAsia" w:ascii="宋体" w:hAnsi="宋体"/>
                                <w:color w:val="000000"/>
                                <w:sz w:val="20"/>
                                <w:szCs w:val="24"/>
                              </w:rPr>
                              <w:t>法定代</w:t>
                            </w:r>
                          </w:p>
                          <w:p>
                            <w:pPr>
                              <w:spacing w:beforeLines="0" w:afterLines="0" w:line="311" w:lineRule="exact"/>
                              <w:ind w:left="108"/>
                              <w:jc w:val="left"/>
                              <w:rPr>
                                <w:rFonts w:hint="eastAsia"/>
                                <w:color w:val="000000"/>
                                <w:sz w:val="20"/>
                                <w:szCs w:val="24"/>
                              </w:rPr>
                            </w:pPr>
                            <w:r>
                              <w:rPr>
                                <w:rFonts w:hint="eastAsia" w:ascii="宋体" w:hAnsi="宋体"/>
                                <w:color w:val="000000"/>
                                <w:sz w:val="20"/>
                                <w:szCs w:val="24"/>
                              </w:rPr>
                              <w:t>表人（负</w:t>
                            </w:r>
                          </w:p>
                          <w:p>
                            <w:pPr>
                              <w:spacing w:beforeLines="0" w:afterLines="0" w:line="312" w:lineRule="exact"/>
                              <w:ind w:left="108"/>
                              <w:jc w:val="left"/>
                              <w:rPr>
                                <w:rFonts w:hint="eastAsia"/>
                                <w:color w:val="000000"/>
                                <w:sz w:val="20"/>
                                <w:szCs w:val="24"/>
                              </w:rPr>
                            </w:pPr>
                            <w:r>
                              <w:rPr>
                                <w:rFonts w:hint="eastAsia" w:ascii="宋体" w:hAnsi="宋体"/>
                                <w:color w:val="000000"/>
                                <w:sz w:val="20"/>
                                <w:szCs w:val="24"/>
                              </w:rPr>
                              <w:t>责人、业</w:t>
                            </w:r>
                          </w:p>
                          <w:p>
                            <w:pPr>
                              <w:spacing w:beforeLines="0" w:afterLines="0" w:line="312" w:lineRule="exact"/>
                              <w:ind w:left="285"/>
                              <w:jc w:val="left"/>
                              <w:rPr>
                                <w:rFonts w:hint="eastAsia"/>
                                <w:color w:val="000000"/>
                                <w:sz w:val="20"/>
                                <w:szCs w:val="24"/>
                              </w:rPr>
                            </w:pPr>
                            <w:r>
                              <w:rPr>
                                <w:rFonts w:hint="eastAsia" w:ascii="宋体" w:hAnsi="宋体"/>
                                <w:color w:val="000000"/>
                                <w:sz w:val="20"/>
                                <w:szCs w:val="24"/>
                              </w:rPr>
                              <w:t>主）</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15"/>
                              <w:jc w:val="left"/>
                              <w:rPr>
                                <w:rFonts w:hint="eastAsia"/>
                                <w:color w:val="000000"/>
                                <w:sz w:val="20"/>
                                <w:szCs w:val="24"/>
                              </w:rPr>
                            </w:pPr>
                            <w:r>
                              <w:rPr>
                                <w:rFonts w:hint="eastAsia" w:ascii="宋体" w:hAnsi="宋体"/>
                                <w:color w:val="000000"/>
                                <w:sz w:val="20"/>
                                <w:szCs w:val="24"/>
                              </w:rPr>
                              <w:t>法定代表人</w:t>
                            </w:r>
                          </w:p>
                          <w:p>
                            <w:pPr>
                              <w:spacing w:beforeLines="0" w:afterLines="0" w:line="311" w:lineRule="exact"/>
                              <w:ind w:left="115"/>
                              <w:jc w:val="left"/>
                              <w:rPr>
                                <w:rFonts w:hint="eastAsia"/>
                                <w:color w:val="000000"/>
                                <w:sz w:val="20"/>
                                <w:szCs w:val="24"/>
                              </w:rPr>
                            </w:pPr>
                            <w:r>
                              <w:rPr>
                                <w:rFonts w:hint="eastAsia" w:ascii="宋体" w:hAnsi="宋体"/>
                                <w:color w:val="000000"/>
                                <w:sz w:val="20"/>
                                <w:szCs w:val="24"/>
                              </w:rPr>
                              <w:t>（负责人、</w:t>
                            </w:r>
                          </w:p>
                          <w:p>
                            <w:pPr>
                              <w:spacing w:beforeLines="0" w:afterLines="0" w:line="312" w:lineRule="exact"/>
                              <w:ind w:left="115"/>
                              <w:jc w:val="left"/>
                              <w:rPr>
                                <w:rFonts w:hint="eastAsia"/>
                                <w:color w:val="000000"/>
                                <w:sz w:val="20"/>
                                <w:szCs w:val="24"/>
                              </w:rPr>
                            </w:pPr>
                            <w:r>
                              <w:rPr>
                                <w:rFonts w:hint="eastAsia" w:ascii="宋体" w:hAnsi="宋体"/>
                                <w:color w:val="000000"/>
                                <w:sz w:val="20"/>
                                <w:szCs w:val="24"/>
                              </w:rPr>
                              <w:t>业主）身份</w:t>
                            </w:r>
                          </w:p>
                          <w:p>
                            <w:pPr>
                              <w:spacing w:beforeLines="0" w:afterLines="0" w:line="312" w:lineRule="exact"/>
                              <w:ind w:left="215"/>
                              <w:jc w:val="left"/>
                              <w:rPr>
                                <w:rFonts w:hint="eastAsia"/>
                                <w:color w:val="000000"/>
                                <w:sz w:val="20"/>
                                <w:szCs w:val="24"/>
                              </w:rPr>
                            </w:pPr>
                            <w:r>
                              <w:rPr>
                                <w:rFonts w:hint="eastAsia" w:ascii="宋体" w:hAnsi="宋体"/>
                                <w:color w:val="000000"/>
                                <w:sz w:val="20"/>
                                <w:szCs w:val="24"/>
                              </w:rPr>
                              <w:t>证件种类</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87"/>
                              <w:jc w:val="left"/>
                              <w:rPr>
                                <w:rFonts w:hint="eastAsia"/>
                                <w:color w:val="000000"/>
                                <w:sz w:val="20"/>
                                <w:szCs w:val="24"/>
                              </w:rPr>
                            </w:pPr>
                            <w:r>
                              <w:rPr>
                                <w:rFonts w:hint="eastAsia" w:ascii="宋体" w:hAnsi="宋体"/>
                                <w:color w:val="000000"/>
                                <w:sz w:val="20"/>
                                <w:szCs w:val="24"/>
                              </w:rPr>
                              <w:t>法定代表</w:t>
                            </w:r>
                          </w:p>
                          <w:p>
                            <w:pPr>
                              <w:spacing w:beforeLines="0" w:afterLines="0" w:line="311" w:lineRule="exact"/>
                              <w:ind w:left="107"/>
                              <w:jc w:val="left"/>
                              <w:rPr>
                                <w:rFonts w:hint="eastAsia"/>
                                <w:color w:val="000000"/>
                                <w:w w:val="88"/>
                                <w:sz w:val="20"/>
                                <w:szCs w:val="24"/>
                              </w:rPr>
                            </w:pPr>
                            <w:r>
                              <w:rPr>
                                <w:rFonts w:hint="eastAsia" w:ascii="宋体" w:hAnsi="宋体"/>
                                <w:color w:val="000000"/>
                                <w:w w:val="88"/>
                                <w:sz w:val="20"/>
                                <w:szCs w:val="24"/>
                              </w:rPr>
                              <w:t>人（负责人、</w:t>
                            </w:r>
                          </w:p>
                          <w:p>
                            <w:pPr>
                              <w:spacing w:beforeLines="0" w:afterLines="0" w:line="312" w:lineRule="exact"/>
                              <w:ind w:left="107"/>
                              <w:jc w:val="left"/>
                              <w:rPr>
                                <w:rFonts w:hint="eastAsia"/>
                                <w:color w:val="000000"/>
                                <w:sz w:val="20"/>
                                <w:szCs w:val="24"/>
                              </w:rPr>
                            </w:pPr>
                            <w:r>
                              <w:rPr>
                                <w:rFonts w:hint="eastAsia" w:ascii="宋体" w:hAnsi="宋体"/>
                                <w:color w:val="000000"/>
                                <w:sz w:val="20"/>
                                <w:szCs w:val="24"/>
                              </w:rPr>
                              <w:t>业主）身份</w:t>
                            </w:r>
                          </w:p>
                          <w:p>
                            <w:pPr>
                              <w:spacing w:beforeLines="0" w:afterLines="0" w:line="312" w:lineRule="exact"/>
                              <w:ind w:left="187"/>
                              <w:jc w:val="left"/>
                              <w:rPr>
                                <w:rFonts w:hint="eastAsia"/>
                                <w:color w:val="000000"/>
                                <w:sz w:val="20"/>
                                <w:szCs w:val="24"/>
                              </w:rPr>
                            </w:pPr>
                            <w:r>
                              <w:rPr>
                                <w:rFonts w:hint="eastAsia" w:ascii="宋体" w:hAnsi="宋体"/>
                                <w:color w:val="000000"/>
                                <w:sz w:val="20"/>
                                <w:szCs w:val="24"/>
                              </w:rPr>
                              <w:t>证件号码</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12"/>
                              <w:jc w:val="left"/>
                              <w:rPr>
                                <w:rFonts w:hint="eastAsia"/>
                                <w:color w:val="000000"/>
                                <w:sz w:val="20"/>
                                <w:szCs w:val="24"/>
                              </w:rPr>
                            </w:pPr>
                            <w:r>
                              <w:rPr>
                                <w:rFonts w:hint="eastAsia" w:ascii="宋体" w:hAnsi="宋体"/>
                                <w:color w:val="000000"/>
                                <w:sz w:val="20"/>
                                <w:szCs w:val="24"/>
                              </w:rPr>
                              <w:t>生产经营</w:t>
                            </w:r>
                          </w:p>
                          <w:p>
                            <w:pPr>
                              <w:spacing w:beforeLines="0" w:afterLines="0" w:line="311" w:lineRule="exact"/>
                              <w:ind w:left="312"/>
                              <w:jc w:val="left"/>
                              <w:rPr>
                                <w:rFonts w:hint="eastAsia"/>
                                <w:color w:val="000000"/>
                                <w:sz w:val="20"/>
                                <w:szCs w:val="24"/>
                              </w:rPr>
                            </w:pPr>
                            <w:r>
                              <w:rPr>
                                <w:rFonts w:hint="eastAsia" w:ascii="宋体" w:hAnsi="宋体"/>
                                <w:color w:val="000000"/>
                                <w:sz w:val="20"/>
                                <w:szCs w:val="24"/>
                              </w:rPr>
                              <w:t>地址</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93"/>
                              <w:jc w:val="left"/>
                              <w:rPr>
                                <w:rFonts w:hint="eastAsia"/>
                                <w:color w:val="000000"/>
                                <w:sz w:val="20"/>
                                <w:szCs w:val="24"/>
                              </w:rPr>
                            </w:pPr>
                            <w:r>
                              <w:rPr>
                                <w:rFonts w:hint="eastAsia" w:ascii="宋体" w:hAnsi="宋体"/>
                                <w:color w:val="000000"/>
                                <w:sz w:val="20"/>
                                <w:szCs w:val="24"/>
                              </w:rPr>
                              <w:t>非正常</w:t>
                            </w:r>
                          </w:p>
                          <w:p>
                            <w:pPr>
                              <w:spacing w:beforeLines="0" w:afterLines="0" w:line="311" w:lineRule="exact"/>
                              <w:ind w:left="193"/>
                              <w:jc w:val="left"/>
                              <w:rPr>
                                <w:rFonts w:hint="eastAsia"/>
                                <w:color w:val="000000"/>
                                <w:sz w:val="20"/>
                                <w:szCs w:val="24"/>
                              </w:rPr>
                            </w:pPr>
                            <w:r>
                              <w:rPr>
                                <w:rFonts w:hint="eastAsia" w:ascii="宋体" w:hAnsi="宋体"/>
                                <w:color w:val="000000"/>
                                <w:sz w:val="20"/>
                                <w:szCs w:val="24"/>
                              </w:rPr>
                              <w:t>户认定</w:t>
                            </w:r>
                          </w:p>
                          <w:p>
                            <w:pPr>
                              <w:spacing w:beforeLines="0" w:afterLines="0" w:line="312" w:lineRule="exact"/>
                              <w:ind w:left="293"/>
                              <w:jc w:val="left"/>
                              <w:rPr>
                                <w:rFonts w:hint="eastAsia"/>
                                <w:color w:val="000000"/>
                                <w:sz w:val="20"/>
                                <w:szCs w:val="24"/>
                              </w:rPr>
                            </w:pPr>
                            <w:r>
                              <w:rPr>
                                <w:rFonts w:hint="eastAsia" w:ascii="宋体" w:hAnsi="宋体"/>
                                <w:color w:val="000000"/>
                                <w:sz w:val="20"/>
                                <w:szCs w:val="24"/>
                              </w:rPr>
                              <w:t>日期</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eastAsia"/>
                                <w:color w:val="000000"/>
                                <w:sz w:val="20"/>
                                <w:szCs w:val="24"/>
                              </w:rPr>
                            </w:pPr>
                            <w:r>
                              <w:rPr>
                                <w:rFonts w:hint="eastAsia" w:ascii="宋体" w:hAnsi="宋体"/>
                                <w:color w:val="000000"/>
                                <w:sz w:val="20"/>
                                <w:szCs w:val="24"/>
                              </w:rPr>
                              <w:t>预计公</w:t>
                            </w:r>
                          </w:p>
                          <w:p>
                            <w:pPr>
                              <w:spacing w:beforeLines="0" w:afterLines="0" w:line="311" w:lineRule="exact"/>
                              <w:ind w:left="107"/>
                              <w:jc w:val="left"/>
                              <w:rPr>
                                <w:rFonts w:hint="eastAsia"/>
                                <w:color w:val="000000"/>
                                <w:sz w:val="20"/>
                                <w:szCs w:val="24"/>
                              </w:rPr>
                            </w:pPr>
                            <w:r>
                              <w:rPr>
                                <w:rFonts w:hint="eastAsia" w:ascii="宋体" w:hAnsi="宋体"/>
                                <w:color w:val="000000"/>
                                <w:sz w:val="20"/>
                                <w:szCs w:val="24"/>
                              </w:rPr>
                              <w:t>告日期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91150430MA0NR07N8N</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赤峰市广汇生物科技有限公司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李桂玲</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center"/>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452524********0029</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内蒙古自治区赤峰市敖汉旗新惠镇工业园区</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21138119760506641301</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敖汉旗兴隆洼风超牌匾制作门市</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许凤超</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center"/>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211381********6413</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赤峰市敖汉旗兴隆洼镇政府对过</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3</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92150430MACN1WN25M</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敖汉旗新惠英然建筑施工部</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王小辉</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center"/>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150430********1870</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内蒙古自治区赤峰市敖汉旗新惠镇新工街西景秀路北和安家园一期5号楼6号商厅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4</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92150430MADEUM4G30</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敖汉旗新州德卫床上用品门市（个体工商户）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张晓梅</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center"/>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150430********1280</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内蒙古自治区赤峰市敖汉旗敖汉旗人民政府新州街道惠宁路北新中街东武安小区西门北侧3号商厅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center"/>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bl>
                    <w:p>
                      <w:pPr>
                        <w:spacing w:beforeLines="0" w:afterLines="0"/>
                        <w:jc w:val="center"/>
                        <w:rPr>
                          <w:rFonts w:hint="default" w:ascii="仿宋_GB2312" w:hAnsi="仿宋_GB2312" w:eastAsia="仿宋_GB2312"/>
                          <w:color w:val="000000"/>
                          <w:sz w:val="24"/>
                          <w:szCs w:val="24"/>
                        </w:rPr>
                      </w:pPr>
                    </w:p>
                  </w:txbxContent>
                </v:textbox>
              </v:rect>
            </w:pict>
          </mc:Fallback>
        </mc:AlternateContent>
      </w:r>
    </w:p>
    <w:p>
      <w:pPr>
        <w:spacing w:beforeLines="0" w:afterLines="0" w:line="312" w:lineRule="exact"/>
        <w:jc w:val="left"/>
        <w:rPr>
          <w:rFonts w:hint="default" w:ascii="仿宋_GB2312" w:hAnsi="仿宋_GB2312" w:eastAsia="仿宋_GB2312"/>
          <w:color w:val="000000"/>
          <w:sz w:val="24"/>
          <w:szCs w:val="24"/>
        </w:rPr>
        <w:sectPr>
          <w:pgSz w:w="11905" w:h="16838"/>
          <w:pgMar w:top="0" w:right="0" w:bottom="0" w:left="0" w:header="720" w:footer="720" w:gutter="0"/>
          <w:cols w:space="720" w:num="1"/>
        </w:sectPr>
      </w:pPr>
      <w:r>
        <w:rPr>
          <w:rFonts w:hint="default"/>
          <w:sz w:val="21"/>
          <w:szCs w:val="24"/>
        </w:rPr>
        <mc:AlternateContent>
          <mc:Choice Requires="wps">
            <w:drawing>
              <wp:anchor distT="0" distB="0" distL="114300" distR="114300" simplePos="0" relativeHeight="251660288" behindDoc="1" locked="0" layoutInCell="1" allowOverlap="1">
                <wp:simplePos x="0" y="0"/>
                <wp:positionH relativeFrom="page">
                  <wp:posOffset>1074420</wp:posOffset>
                </wp:positionH>
                <wp:positionV relativeFrom="page">
                  <wp:posOffset>917575</wp:posOffset>
                </wp:positionV>
                <wp:extent cx="5449570" cy="8799830"/>
                <wp:effectExtent l="0" t="0" r="0" b="0"/>
                <wp:wrapNone/>
                <wp:docPr id="2" name="矩形 2"/>
                <wp:cNvGraphicFramePr/>
                <a:graphic xmlns:a="http://schemas.openxmlformats.org/drawingml/2006/main">
                  <a:graphicData uri="http://schemas.microsoft.com/office/word/2010/wordprocessingShape">
                    <wps:wsp>
                      <wps:cNvSpPr/>
                      <wps:spPr>
                        <a:xfrm>
                          <a:off x="0" y="0"/>
                          <a:ext cx="5449570" cy="8799830"/>
                        </a:xfrm>
                        <a:prstGeom prst="rect">
                          <a:avLst/>
                        </a:prstGeom>
                        <a:noFill/>
                        <a:ln>
                          <a:noFill/>
                        </a:ln>
                      </wps:spPr>
                      <wps:txbx>
                        <w:txbxContent>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5</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91150430MA0PR76E91</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敖汉旗小马哥农业发展有限公司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杨乾伦</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150430********3299</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内蒙古自治区赤峰市敖汉旗新惠镇内环北路敖汉双创科技园4号楼</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6</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91150430MA13RF9582</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内蒙古谷稷食品加工有限公司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李强</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131023********1417</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内蒙古自治区赤峰市敖汉旗工业园区管理委员会办公室515</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7</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91150430MA0MXN6LXB</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赤峰雷蒙大药房第一百七十四连锁门店</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孙远志</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150430********0019</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8</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N2150430MF646955X9</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敖汉旗下洼镇万增号村股份经济合作社</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王春喜</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150430********0772</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下洼镇万增号村</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7"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9</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92150430MA0P23N80P</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敖汉旗萨力巴曹福刚动物诊疗室</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曹福刚</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150430********2212</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内蒙古自治区赤峰市敖汉旗萨力巴乡信用社北</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10</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92150430MA0PLUB147</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敖汉旗四道湾子国庆电脑门市</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王国庆</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150430********0590</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赤峰市敖汉旗四道湾子镇卫生院西300米</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11</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92150430MA0RRPW864</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敖汉旗新州莉莎鞋店</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曹玉亮</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150430********0063</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内蒙古自治区赤峰市敖汉旗新州新中街东新惠路南金陶宾馆对面商厅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bl>
                          <w:p>
                            <w:pPr>
                              <w:spacing w:beforeLines="0" w:afterLines="0"/>
                              <w:rPr>
                                <w:rFonts w:hint="default" w:ascii="Calibri" w:hAnsi="Calibri" w:eastAsia="Times New Roman"/>
                                <w:color w:val="000000"/>
                                <w:sz w:val="20"/>
                                <w:szCs w:val="24"/>
                              </w:rPr>
                            </w:pPr>
                          </w:p>
                        </w:txbxContent>
                      </wps:txbx>
                      <wps:bodyPr lIns="0" tIns="0" rIns="0" bIns="0" upright="1"/>
                    </wps:wsp>
                  </a:graphicData>
                </a:graphic>
              </wp:anchor>
            </w:drawing>
          </mc:Choice>
          <mc:Fallback>
            <w:pict>
              <v:rect id="_x0000_s1026" o:spid="_x0000_s1026" o:spt="1" style="position:absolute;left:0pt;margin-left:84.6pt;margin-top:72.25pt;height:692.9pt;width:429.1pt;mso-position-horizontal-relative:page;mso-position-vertical-relative:page;z-index:-251656192;mso-width-relative:page;mso-height-relative:page;" filled="f" stroked="f" coordsize="21600,21600" o:gfxdata="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Bc9uDcAAAADQEAAA8AAAAAAAAAAQAgAAAAIgAAAGRycy9kb3ducmV2LnhtbFBLAQIUABQA&#10;AAAIAIdO4kCN44v0swEAAGYDAAAOAAAAAAAAAAEAIAAAACsBAABkcnMvZTJvRG9jLnhtbFBLBQYA&#10;AAAABgAGAFkBAABQBQAAAAA=&#10;">
                <v:path/>
                <v:fill on="f" focussize="0,0"/>
                <v:stroke on="f"/>
                <v:imagedata o:title=""/>
                <o:lock v:ext="edit"/>
                <v:textbox inset="0mm,0mm,0mm,0mm">
                  <w:txbxContent>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5</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91150430MA0PR76E91</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敖汉旗小马哥农业发展有限公司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杨乾伦</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150430********3299</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内蒙古自治区赤峰市敖汉旗新惠镇内环北路敖汉双创科技园4号楼</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6</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91150430MA13RF9582</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内蒙古谷稷食品加工有限公司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李强</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131023********1417</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内蒙古自治区赤峰市敖汉旗工业园区管理委员会办公室515</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7</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91150430MA0MXN6LXB</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赤峰雷蒙大药房第一百七十四连锁门店</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孙远志</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150430********0019</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8</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N2150430MF646955X9</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敖汉旗下洼镇万增号村股份经济合作社</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王春喜</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150430********0772</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下洼镇万增号村</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7"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95"/>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9</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92150430MA0P23N80P</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敖汉旗萨力巴曹福刚动物诊疗室</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曹福刚</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150430********2212</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内蒙古自治区赤峰市敖汉旗萨力巴乡信用社北</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10</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92150430MA0PLUB147</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敖汉旗四道湾子国庆电脑门市</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王国庆</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150430********0590</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赤峰市敖汉旗四道湾子镇卫生院西300米</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11</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92150430MA0RRPW864</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敖汉旗新州莉莎鞋店</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曹玉亮</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150430********0063</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内蒙古自治区赤峰市敖汉旗新州新中街东新惠路南金陶宾馆对面商厅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bl>
                    <w:p>
                      <w:pPr>
                        <w:spacing w:beforeLines="0" w:afterLines="0"/>
                        <w:rPr>
                          <w:rFonts w:hint="default" w:ascii="Calibri" w:hAnsi="Calibri" w:eastAsia="Times New Roman"/>
                          <w:color w:val="000000"/>
                          <w:sz w:val="20"/>
                          <w:szCs w:val="24"/>
                        </w:rPr>
                      </w:pPr>
                    </w:p>
                  </w:txbxContent>
                </v:textbox>
              </v:rect>
            </w:pict>
          </mc:Fallback>
        </mc:AlternateContent>
      </w:r>
    </w:p>
    <w:p>
      <w:pPr>
        <w:spacing w:beforeLines="0" w:afterLines="0" w:line="312" w:lineRule="exact"/>
        <w:jc w:val="left"/>
        <w:rPr>
          <w:rFonts w:hint="default" w:ascii="仿宋_GB2312" w:hAnsi="仿宋_GB2312" w:eastAsia="仿宋_GB2312"/>
          <w:color w:val="000000"/>
          <w:sz w:val="24"/>
          <w:szCs w:val="24"/>
        </w:rPr>
        <w:sectPr>
          <w:pgSz w:w="11905" w:h="16838"/>
          <w:pgMar w:top="0" w:right="0" w:bottom="0" w:left="0" w:header="720" w:footer="720" w:gutter="0"/>
          <w:cols w:space="720" w:num="1"/>
        </w:sectPr>
      </w:pPr>
      <w:r>
        <w:rPr>
          <w:rFonts w:hint="default"/>
          <w:sz w:val="21"/>
          <w:szCs w:val="24"/>
        </w:rPr>
        <mc:AlternateContent>
          <mc:Choice Requires="wps">
            <w:drawing>
              <wp:anchor distT="0" distB="0" distL="114300" distR="114300" simplePos="0" relativeHeight="251661312" behindDoc="1" locked="0" layoutInCell="1" allowOverlap="1">
                <wp:simplePos x="0" y="0"/>
                <wp:positionH relativeFrom="page">
                  <wp:posOffset>1074420</wp:posOffset>
                </wp:positionH>
                <wp:positionV relativeFrom="page">
                  <wp:posOffset>917575</wp:posOffset>
                </wp:positionV>
                <wp:extent cx="5449570" cy="8799830"/>
                <wp:effectExtent l="0" t="0" r="0" b="0"/>
                <wp:wrapNone/>
                <wp:docPr id="1" name="矩形 1"/>
                <wp:cNvGraphicFramePr/>
                <a:graphic xmlns:a="http://schemas.openxmlformats.org/drawingml/2006/main">
                  <a:graphicData uri="http://schemas.microsoft.com/office/word/2010/wordprocessingShape">
                    <wps:wsp>
                      <wps:cNvSpPr/>
                      <wps:spPr>
                        <a:xfrm>
                          <a:off x="0" y="0"/>
                          <a:ext cx="5449570" cy="8799830"/>
                        </a:xfrm>
                        <a:prstGeom prst="rect">
                          <a:avLst/>
                        </a:prstGeom>
                        <a:noFill/>
                        <a:ln>
                          <a:noFill/>
                        </a:ln>
                      </wps:spPr>
                      <wps:txbx>
                        <w:txbxContent>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8"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08"/>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MH07</w:t>
                                  </w:r>
                                </w:p>
                                <w:p>
                                  <w:pPr>
                                    <w:spacing w:beforeLines="0" w:afterLines="0" w:line="311" w:lineRule="exact"/>
                                    <w:ind w:left="108"/>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J</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新惠镇红</w:t>
                                  </w:r>
                                </w:p>
                                <w:p>
                                  <w:pPr>
                                    <w:spacing w:beforeLines="0" w:afterLines="0" w:line="31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娘沟村北</w:t>
                                  </w:r>
                                </w:p>
                                <w:p>
                                  <w:pPr>
                                    <w:spacing w:beforeLines="0" w:afterLines="0" w:line="311"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洼组沟北</w:t>
                                  </w:r>
                                </w:p>
                                <w:p>
                                  <w:pPr>
                                    <w:spacing w:beforeLines="0" w:afterLines="0" w:line="337"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41 号</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37" w:lineRule="exact"/>
                                    <w:ind w:left="107"/>
                                    <w:jc w:val="left"/>
                                    <w:rPr>
                                      <w:rFonts w:hint="default" w:ascii="仿宋_GB2312" w:hAnsi="仿宋_GB2312" w:eastAsia="仿宋_GB2312"/>
                                      <w:color w:val="000000"/>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37" w:lineRule="exact"/>
                                    <w:ind w:left="107"/>
                                    <w:jc w:val="left"/>
                                    <w:rPr>
                                      <w:rFonts w:hint="default"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12</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92150430MAD8PF451L</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敖汉旗新州氏屏饰品店（个体工商户）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张玉</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130535********3126</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内蒙古自治区赤峰市敖汉旗敖汉旗人民政府新州街道新中街北段西侧各各召工业园区邮政仓储中心楼上6246号</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5"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13</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92150430MADANCJ76D</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敖汉旗新州程程建筑施工部（个体工商户）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齐冠程</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150430********0614</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内蒙古自治区赤峰市敖汉旗敖汉旗人民政府新州街道新西街西清泉路南金汇万家5/6号楼1-108号商厅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5"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14</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92150430MA0NGDXHXL</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敖汉旗古鲁板蒿宋伟华百货商店</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宋伟华</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150430********4159</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内蒙古赤峰市敖汉旗古鲁板蒿乡东他拉村</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15</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92150430MA7KUMCU3G</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敖汉旗新州星爵台球厅</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韩铭辉</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150430********2571</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内蒙古自治区赤峰市敖汉旗新州新中街东新惠路南50米华凌公司二楼商厅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16</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91150430050567136M</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敖汉旗君发煤矸石制品有限公司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郭亚军</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150430********0014</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内蒙古自治区赤峰市敖汉旗牛古吐乡元宝洼村</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17</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92150430MAD38B998W</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敖汉旗新州赵伟建筑施工部（个体工商户）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赵伟</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150430********3151</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内蒙古自治区赤峰市敖汉旗新州街道新中街西惠宁路北老政府院内1号商厅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bl>
                          <w:p>
                            <w:pPr>
                              <w:spacing w:beforeLines="0" w:afterLines="0"/>
                              <w:rPr>
                                <w:rFonts w:hint="default" w:ascii="Calibri" w:hAnsi="Calibri" w:eastAsia="Times New Roman"/>
                                <w:color w:val="000000"/>
                                <w:sz w:val="20"/>
                                <w:szCs w:val="24"/>
                              </w:rPr>
                            </w:pPr>
                          </w:p>
                        </w:txbxContent>
                      </wps:txbx>
                      <wps:bodyPr lIns="0" tIns="0" rIns="0" bIns="0" upright="1"/>
                    </wps:wsp>
                  </a:graphicData>
                </a:graphic>
              </wp:anchor>
            </w:drawing>
          </mc:Choice>
          <mc:Fallback>
            <w:pict>
              <v:rect id="_x0000_s1026" o:spid="_x0000_s1026" o:spt="1" style="position:absolute;left:0pt;margin-left:84.6pt;margin-top:72.25pt;height:692.9pt;width:429.1pt;mso-position-horizontal-relative:page;mso-position-vertical-relative:page;z-index:-251655168;mso-width-relative:page;mso-height-relative:page;" filled="f" stroked="f" coordsize="21600,21600" o:gfxdata="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Fz24NwAAAANAQAADwAAAAAAAAABACAAAAAiAAAAZHJzL2Rvd25yZXYueG1sUEsBAhQAFAAA&#10;AAgAh07iQF+F4hqyAQAAZgMAAA4AAAAAAAAAAQAgAAAAKwEAAGRycy9lMm9Eb2MueG1sUEsFBgAA&#10;AAAGAAYAWQEAAE8FAAAAAA==&#10;">
                <v:path/>
                <v:fill on="f" focussize="0,0"/>
                <v:stroke on="f"/>
                <v:imagedata o:title=""/>
                <o:lock v:ext="edit"/>
                <v:textbox inset="0mm,0mm,0mm,0mm">
                  <w:txbxContent>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8"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08"/>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MH07</w:t>
                            </w:r>
                          </w:p>
                          <w:p>
                            <w:pPr>
                              <w:spacing w:beforeLines="0" w:afterLines="0" w:line="311" w:lineRule="exact"/>
                              <w:ind w:left="108"/>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J</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新惠镇红</w:t>
                            </w:r>
                          </w:p>
                          <w:p>
                            <w:pPr>
                              <w:spacing w:beforeLines="0" w:afterLines="0" w:line="31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娘沟村北</w:t>
                            </w:r>
                          </w:p>
                          <w:p>
                            <w:pPr>
                              <w:spacing w:beforeLines="0" w:afterLines="0" w:line="311"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洼组沟北</w:t>
                            </w:r>
                          </w:p>
                          <w:p>
                            <w:pPr>
                              <w:spacing w:beforeLines="0" w:afterLines="0" w:line="337"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41 号</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37" w:lineRule="exact"/>
                              <w:ind w:left="107"/>
                              <w:jc w:val="left"/>
                              <w:rPr>
                                <w:rFonts w:hint="default" w:ascii="仿宋_GB2312" w:hAnsi="仿宋_GB2312" w:eastAsia="仿宋_GB2312"/>
                                <w:color w:val="000000"/>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37" w:lineRule="exact"/>
                              <w:ind w:left="107"/>
                              <w:jc w:val="left"/>
                              <w:rPr>
                                <w:rFonts w:hint="default"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12</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92150430MAD8PF451L</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敖汉旗新州氏屏饰品店（个体工商户）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张玉</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130535********3126</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内蒙古自治区赤峰市敖汉旗敖汉旗人民政府新州街道新中街北段西侧各各召工业园区邮政仓储中心楼上6246号</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5"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13</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92150430MADANCJ76D</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敖汉旗新州程程建筑施工部（个体工商户）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齐冠程</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150430********0614</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内蒙古自治区赤峰市敖汉旗敖汉旗人民政府新州街道新西街西清泉路南金汇万家5/6号楼1-108号商厅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5"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14</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92150430MA0NGDXHXL</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敖汉旗古鲁板蒿宋伟华百货商店</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宋伟华</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150430********4159</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内蒙古赤峰市敖汉旗古鲁板蒿乡东他拉村</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15</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92150430MA7KUMCU3G</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敖汉旗新州星爵台球厅</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韩铭辉</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150430********2571</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内蒙古自治区赤峰市敖汉旗新州新中街东新惠路南50米华凌公司二楼商厅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16</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91150430050567136M</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敖汉旗君发煤矸石制品有限公司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郭亚军</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150430********0014</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内蒙古自治区赤峰市敖汉旗牛古吐乡元宝洼村</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17</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92150430MAD38B998W</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敖汉旗新州赵伟建筑施工部（个体工商户）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赵伟</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150430********3151</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内蒙古自治区赤峰市敖汉旗新州街道新中街西惠宁路北老政府院内1号商厅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bl>
                    <w:p>
                      <w:pPr>
                        <w:spacing w:beforeLines="0" w:afterLines="0"/>
                        <w:rPr>
                          <w:rFonts w:hint="default" w:ascii="Calibri" w:hAnsi="Calibri" w:eastAsia="Times New Roman"/>
                          <w:color w:val="000000"/>
                          <w:sz w:val="20"/>
                          <w:szCs w:val="24"/>
                        </w:rPr>
                      </w:pPr>
                    </w:p>
                  </w:txbxContent>
                </v:textbox>
              </v:rect>
            </w:pict>
          </mc:Fallback>
        </mc:AlternateContent>
      </w:r>
    </w:p>
    <w:p>
      <w:pPr>
        <w:spacing w:beforeLines="0" w:afterLines="0" w:line="312" w:lineRule="exact"/>
        <w:jc w:val="left"/>
        <w:rPr>
          <w:rFonts w:hint="default" w:ascii="仿宋_GB2312" w:hAnsi="仿宋_GB2312" w:eastAsia="仿宋_GB2312"/>
          <w:color w:val="000000"/>
          <w:sz w:val="24"/>
          <w:szCs w:val="24"/>
        </w:rPr>
        <w:sectPr>
          <w:pgSz w:w="11905" w:h="16838"/>
          <w:pgMar w:top="0" w:right="0" w:bottom="0" w:left="0" w:header="720" w:footer="720" w:gutter="0"/>
          <w:cols w:space="720" w:num="1"/>
        </w:sectPr>
      </w:pPr>
      <w:r>
        <w:rPr>
          <w:rFonts w:hint="default"/>
          <w:sz w:val="21"/>
          <w:szCs w:val="24"/>
        </w:rPr>
        <mc:AlternateContent>
          <mc:Choice Requires="wps">
            <w:drawing>
              <wp:anchor distT="0" distB="0" distL="114300" distR="114300" simplePos="0" relativeHeight="251662336" behindDoc="1" locked="0" layoutInCell="1" allowOverlap="1">
                <wp:simplePos x="0" y="0"/>
                <wp:positionH relativeFrom="page">
                  <wp:posOffset>1074420</wp:posOffset>
                </wp:positionH>
                <wp:positionV relativeFrom="page">
                  <wp:posOffset>917575</wp:posOffset>
                </wp:positionV>
                <wp:extent cx="5449570" cy="8806180"/>
                <wp:effectExtent l="0" t="0" r="0" b="0"/>
                <wp:wrapNone/>
                <wp:docPr id="4" name="矩形 4"/>
                <wp:cNvGraphicFramePr/>
                <a:graphic xmlns:a="http://schemas.openxmlformats.org/drawingml/2006/main">
                  <a:graphicData uri="http://schemas.microsoft.com/office/word/2010/wordprocessingShape">
                    <wps:wsp>
                      <wps:cNvSpPr/>
                      <wps:spPr>
                        <a:xfrm>
                          <a:off x="0" y="0"/>
                          <a:ext cx="5449570" cy="8806180"/>
                        </a:xfrm>
                        <a:prstGeom prst="rect">
                          <a:avLst/>
                        </a:prstGeom>
                        <a:noFill/>
                        <a:ln>
                          <a:noFill/>
                        </a:ln>
                      </wps:spPr>
                      <wps:txbx>
                        <w:txbxContent>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6"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大宝甸子</w:t>
                                  </w:r>
                                </w:p>
                                <w:p>
                                  <w:pPr>
                                    <w:spacing w:beforeLines="0" w:afterLines="0" w:line="31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村新窝铺</w:t>
                                  </w:r>
                                </w:p>
                                <w:p>
                                  <w:pPr>
                                    <w:spacing w:beforeLines="0" w:afterLines="0" w:line="337"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组 28 号</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37" w:lineRule="exact"/>
                                    <w:ind w:left="107"/>
                                    <w:jc w:val="left"/>
                                    <w:rPr>
                                      <w:rFonts w:hint="default" w:ascii="仿宋_GB2312" w:hAnsi="仿宋_GB2312" w:eastAsia="仿宋_GB2312"/>
                                      <w:color w:val="000000"/>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37" w:lineRule="exact"/>
                                    <w:ind w:left="107"/>
                                    <w:jc w:val="left"/>
                                    <w:rPr>
                                      <w:rFonts w:hint="default"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18</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92150430MA0QUTAG8Y</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敖汉旗王晓辉道路货物运输店</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王晓辉</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150430********3115</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内蒙古自治区赤峰市敖汉旗玛尼罕乡平南村</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19</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91150430MA13TFWE92</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内蒙古乔安装饰装潢工程有限公司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安冬</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150424********3022</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内蒙古自治区赤峰市敖汉旗新惠镇兴隆街新化路北帝景东方南门西侧18号厅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20</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92150430MADGKUTW2Q</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敖汉旗四家子亚鹏建筑部（个体工商户）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魏亚鹏</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130481********0513</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内蒙古自治区赤峰市敖汉旗四家子镇五马沟村三道沟双峰矿业办公楼106号</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21</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91150430MAC4CEQP6E</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内蒙古鹏达新能源科技有限公司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孙爱文</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150430********3112</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内蒙古自治区赤峰市敖汉旗新惠镇新城区新州街东新惠路南远古文化创意城D号楼D1-6号商厅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22</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91150430MABNGK317Y</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海南省盛千硕建筑集团有限公司敖汉旗分公司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王继广</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150430********3391</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内蒙古自治区赤峰市敖汉旗新惠镇新州街西团结路北远古文化产业城院内A-1-12号商厅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bl>
                          <w:p>
                            <w:pPr>
                              <w:spacing w:beforeLines="0" w:afterLines="0"/>
                              <w:rPr>
                                <w:rFonts w:hint="default" w:ascii="仿宋_GB2312" w:hAnsi="仿宋_GB2312" w:eastAsia="仿宋_GB2312"/>
                                <w:color w:val="000000"/>
                                <w:sz w:val="24"/>
                                <w:szCs w:val="24"/>
                              </w:rPr>
                            </w:pPr>
                          </w:p>
                        </w:txbxContent>
                      </wps:txbx>
                      <wps:bodyPr lIns="0" tIns="0" rIns="0" bIns="0" upright="1"/>
                    </wps:wsp>
                  </a:graphicData>
                </a:graphic>
              </wp:anchor>
            </w:drawing>
          </mc:Choice>
          <mc:Fallback>
            <w:pict>
              <v:rect id="_x0000_s1026" o:spid="_x0000_s1026" o:spt="1" style="position:absolute;left:0pt;margin-left:84.6pt;margin-top:72.25pt;height:693.4pt;width:429.1pt;mso-position-horizontal-relative:page;mso-position-vertical-relative:page;z-index:-251654144;mso-width-relative:page;mso-height-relative:page;" filled="f" stroked="f" coordsize="21600,21600" o:gfxdata="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meRhdwAAAANAQAADwAAAAAAAAABACAAAAAiAAAAZHJzL2Rvd25yZXYueG1sUEsBAhQAFAAA&#10;AAgAh07iQEIRD+WyAQAAZgMAAA4AAAAAAAAAAQAgAAAAKwEAAGRycy9lMm9Eb2MueG1sUEsFBgAA&#10;AAAGAAYAWQEAAE8FAAAAAA==&#10;">
                <v:path/>
                <v:fill on="f" focussize="0,0"/>
                <v:stroke on="f"/>
                <v:imagedata o:title=""/>
                <o:lock v:ext="edit"/>
                <v:textbox inset="0mm,0mm,0mm,0mm">
                  <w:txbxContent>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6"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34" w:beforeLines="0" w:afterLines="0"/>
                              <w:ind w:left="5"/>
                              <w:jc w:val="left"/>
                              <w:rPr>
                                <w:rFonts w:hint="default" w:ascii="仿宋_GB2312" w:hAnsi="仿宋_GB2312" w:eastAsia="仿宋_GB2312"/>
                                <w:color w:val="000000"/>
                                <w:spacing w:val="1"/>
                                <w:sz w:val="24"/>
                                <w:szCs w:val="24"/>
                              </w:rPr>
                            </w:pP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大宝甸子</w:t>
                            </w:r>
                          </w:p>
                          <w:p>
                            <w:pPr>
                              <w:spacing w:beforeLines="0" w:afterLines="0" w:line="31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村新窝铺</w:t>
                            </w:r>
                          </w:p>
                          <w:p>
                            <w:pPr>
                              <w:spacing w:beforeLines="0" w:afterLines="0" w:line="337"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组 28 号</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37" w:lineRule="exact"/>
                              <w:ind w:left="107"/>
                              <w:jc w:val="left"/>
                              <w:rPr>
                                <w:rFonts w:hint="default" w:ascii="仿宋_GB2312" w:hAnsi="仿宋_GB2312" w:eastAsia="仿宋_GB2312"/>
                                <w:color w:val="000000"/>
                                <w:sz w:val="24"/>
                                <w:szCs w:val="24"/>
                              </w:rPr>
                            </w:pP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337" w:lineRule="exact"/>
                              <w:ind w:left="107"/>
                              <w:jc w:val="left"/>
                              <w:rPr>
                                <w:rFonts w:hint="default"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18</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92150430MA0QUTAG8Y</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敖汉旗王晓辉道路货物运输店</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王晓辉</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150430********3115</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内蒙古自治区赤峰市敖汉旗玛尼罕乡平南村</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19</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91150430MA13TFWE92</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内蒙古乔安装饰装潢工程有限公司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安冬</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150424********3022</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内蒙古自治区赤峰市敖汉旗新惠镇兴隆街新化路北帝景东方南门西侧18号厅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20</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92150430MADGKUTW2Q</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敖汉旗四家子亚鹏建筑部（个体工商户）</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魏亚鹏</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130481********0513</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内蒙古自治区赤峰市敖汉旗四家子镇五马沟村三道沟双峰矿业办公楼106号</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21</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91150430MAC4CEQP6E</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内蒙古鹏达新能源科技有限公司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孙爱文</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62" w:lineRule="exact"/>
                              <w:ind w:left="107"/>
                              <w:jc w:val="left"/>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150430********3112</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内蒙古自治区赤峰市敖汉旗新惠镇新城区新州街东新惠路南远古文化创意城D号楼D1-6号商厅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exact"/>
                        </w:trPr>
                        <w:tc>
                          <w:tcPr>
                            <w:tcW w:w="49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beforeLines="0" w:afterLines="0" w:line="283" w:lineRule="exact"/>
                              <w:ind w:left="144"/>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22</w:t>
                            </w:r>
                          </w:p>
                        </w:tc>
                        <w:tc>
                          <w:tcPr>
                            <w:tcW w:w="77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91150430MABNGK317Y</w:t>
                            </w:r>
                          </w:p>
                        </w:tc>
                        <w:tc>
                          <w:tcPr>
                            <w:tcW w:w="9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海南省盛千硕建筑集团有限公司敖汉旗分公司</w:t>
                            </w:r>
                          </w:p>
                        </w:tc>
                        <w:tc>
                          <w:tcPr>
                            <w:tcW w:w="97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王继广</w:t>
                            </w:r>
                          </w:p>
                        </w:tc>
                        <w:tc>
                          <w:tcPr>
                            <w:tcW w:w="123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sz w:val="24"/>
                                <w:szCs w:val="24"/>
                              </w:rPr>
                              <w:t>居民身份证</w:t>
                            </w:r>
                          </w:p>
                        </w:tc>
                        <w:tc>
                          <w:tcPr>
                            <w:tcW w:w="117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150430********3391</w:t>
                            </w:r>
                          </w:p>
                        </w:tc>
                        <w:tc>
                          <w:tcPr>
                            <w:tcW w:w="10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内蒙古自治区赤峰市敖汉旗新惠镇新州街西团结路北远古文化产业城院内A-1-12号商厅</w:t>
                            </w:r>
                          </w:p>
                        </w:tc>
                        <w:tc>
                          <w:tcPr>
                            <w:tcW w:w="988"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2024-10-01</w:t>
                            </w:r>
                          </w:p>
                        </w:tc>
                        <w:tc>
                          <w:tcPr>
                            <w:tcW w:w="94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spacing w:beforeLines="0" w:afterLines="0"/>
                              <w:jc w:val="left"/>
                              <w:textAlignment w:val="bottom"/>
                              <w:rPr>
                                <w:rFonts w:hint="default" w:ascii="仿宋_GB2312" w:hAnsi="仿宋_GB2312" w:eastAsia="仿宋_GB2312"/>
                                <w:color w:val="000000"/>
                                <w:sz w:val="24"/>
                                <w:szCs w:val="24"/>
                              </w:rPr>
                            </w:pPr>
                            <w:r>
                              <w:rPr>
                                <w:rFonts w:hint="eastAsia" w:ascii="仿宋_GB2312" w:hAnsi="仿宋_GB2312" w:eastAsia="仿宋_GB2312"/>
                                <w:color w:val="000000"/>
                                <w:kern w:val="0"/>
                                <w:sz w:val="24"/>
                                <w:szCs w:val="24"/>
                              </w:rPr>
                              <w:t>2024-11-01</w:t>
                            </w:r>
                          </w:p>
                        </w:tc>
                      </w:tr>
                    </w:tbl>
                    <w:p>
                      <w:pPr>
                        <w:spacing w:beforeLines="0" w:afterLines="0"/>
                        <w:rPr>
                          <w:rFonts w:hint="default" w:ascii="仿宋_GB2312" w:hAnsi="仿宋_GB2312" w:eastAsia="仿宋_GB2312"/>
                          <w:color w:val="000000"/>
                          <w:sz w:val="24"/>
                          <w:szCs w:val="24"/>
                        </w:rPr>
                      </w:pPr>
                    </w:p>
                  </w:txbxContent>
                </v:textbox>
              </v:rect>
            </w:pict>
          </mc:Fallback>
        </mc:AlternateContent>
      </w:r>
    </w:p>
    <w:p>
      <w:pPr>
        <w:spacing w:beforeLines="0" w:afterLines="0" w:line="312" w:lineRule="exact"/>
        <w:jc w:val="left"/>
        <w:rPr>
          <w:rFonts w:hint="default" w:ascii="仿宋_GB2312" w:hAnsi="仿宋_GB2312" w:eastAsia="仿宋_GB2312"/>
          <w:color w:val="000000"/>
          <w:sz w:val="24"/>
          <w:szCs w:val="24"/>
        </w:rPr>
      </w:pPr>
      <w:r>
        <w:rPr>
          <w:rFonts w:hint="default"/>
          <w:sz w:val="21"/>
          <w:szCs w:val="24"/>
        </w:rPr>
        <mc:AlternateContent>
          <mc:Choice Requires="wps">
            <w:drawing>
              <wp:anchor distT="0" distB="0" distL="114300" distR="114300" simplePos="0" relativeHeight="251663360" behindDoc="1" locked="0" layoutInCell="1" allowOverlap="1">
                <wp:simplePos x="0" y="0"/>
                <wp:positionH relativeFrom="page">
                  <wp:posOffset>1074420</wp:posOffset>
                </wp:positionH>
                <wp:positionV relativeFrom="page">
                  <wp:posOffset>917575</wp:posOffset>
                </wp:positionV>
                <wp:extent cx="5449570" cy="8799830"/>
                <wp:effectExtent l="0" t="0" r="0" b="0"/>
                <wp:wrapNone/>
                <wp:docPr id="5" name="矩形 5"/>
                <wp:cNvGraphicFramePr/>
                <a:graphic xmlns:a="http://schemas.openxmlformats.org/drawingml/2006/main">
                  <a:graphicData uri="http://schemas.microsoft.com/office/word/2010/wordprocessingShape">
                    <wps:wsp>
                      <wps:cNvSpPr/>
                      <wps:spPr>
                        <a:xfrm>
                          <a:off x="0" y="0"/>
                          <a:ext cx="5449570" cy="8799830"/>
                        </a:xfrm>
                        <a:prstGeom prst="rect">
                          <a:avLst/>
                        </a:prstGeom>
                        <a:noFill/>
                        <a:ln>
                          <a:noFill/>
                        </a:ln>
                      </wps:spPr>
                      <wps:txbx>
                        <w:txbxContent>
                          <w:p>
                            <w:pPr>
                              <w:spacing w:beforeLines="0" w:afterLines="0"/>
                              <w:rPr>
                                <w:rFonts w:hint="default" w:ascii="Calibri" w:hAnsi="Calibri" w:eastAsia="Times New Roman"/>
                                <w:color w:val="000000"/>
                                <w:sz w:val="20"/>
                                <w:szCs w:val="24"/>
                              </w:rPr>
                            </w:pPr>
                          </w:p>
                        </w:txbxContent>
                      </wps:txbx>
                      <wps:bodyPr lIns="0" tIns="0" rIns="0" bIns="0" upright="1"/>
                    </wps:wsp>
                  </a:graphicData>
                </a:graphic>
              </wp:anchor>
            </w:drawing>
          </mc:Choice>
          <mc:Fallback>
            <w:pict>
              <v:rect id="_x0000_s1026" o:spid="_x0000_s1026" o:spt="1" style="position:absolute;left:0pt;margin-left:84.6pt;margin-top:72.25pt;height:692.9pt;width:429.1pt;mso-position-horizontal-relative:page;mso-position-vertical-relative:page;z-index:-251653120;mso-width-relative:page;mso-height-relative:page;" filled="f" stroked="f" coordsize="21600,21600" o:gfxdata="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Bc9uDcAAAADQEAAA8AAAAAAAAAAQAgAAAAIgAAAGRycy9kb3ducmV2LnhtbFBLAQIUABQA&#10;AAAIAIdO4kAmCg+pswEAAGYDAAAOAAAAAAAAAAEAIAAAACsBAABkcnMvZTJvRG9jLnhtbFBLBQYA&#10;AAAABgAGAFkBAABQBQAAAAA=&#10;">
                <v:path/>
                <v:fill on="f" focussize="0,0"/>
                <v:stroke on="f"/>
                <v:imagedata o:title=""/>
                <o:lock v:ext="edit"/>
                <v:textbox inset="0mm,0mm,0mm,0mm">
                  <w:txbxContent>
                    <w:p>
                      <w:pPr>
                        <w:spacing w:beforeLines="0" w:afterLines="0"/>
                        <w:rPr>
                          <w:rFonts w:hint="default" w:ascii="Calibri" w:hAnsi="Calibri" w:eastAsia="Times New Roman"/>
                          <w:color w:val="000000"/>
                          <w:sz w:val="20"/>
                          <w:szCs w:val="24"/>
                        </w:rPr>
                      </w:pPr>
                    </w:p>
                  </w:txbxContent>
                </v:textbox>
              </v:rect>
            </w:pict>
          </mc:Fallback>
        </mc:AlternateContent>
      </w:r>
      <w:r>
        <w:rPr>
          <w:rFonts w:hint="default"/>
          <w:sz w:val="21"/>
          <w:szCs w:val="24"/>
        </w:rPr>
        <mc:AlternateContent>
          <mc:Choice Requires="wps">
            <w:drawing>
              <wp:anchor distT="0" distB="0" distL="114300" distR="114300" simplePos="0" relativeHeight="251664384" behindDoc="1" locked="0" layoutInCell="1" allowOverlap="1">
                <wp:simplePos x="0" y="0"/>
                <wp:positionH relativeFrom="page">
                  <wp:posOffset>1074420</wp:posOffset>
                </wp:positionH>
                <wp:positionV relativeFrom="page">
                  <wp:posOffset>917575</wp:posOffset>
                </wp:positionV>
                <wp:extent cx="5449570" cy="4818380"/>
                <wp:effectExtent l="0" t="0" r="0" b="0"/>
                <wp:wrapNone/>
                <wp:docPr id="6" name="矩形 6"/>
                <wp:cNvGraphicFramePr/>
                <a:graphic xmlns:a="http://schemas.openxmlformats.org/drawingml/2006/main">
                  <a:graphicData uri="http://schemas.microsoft.com/office/word/2010/wordprocessingShape">
                    <wps:wsp>
                      <wps:cNvSpPr/>
                      <wps:spPr>
                        <a:xfrm>
                          <a:off x="0" y="0"/>
                          <a:ext cx="5449570" cy="4818380"/>
                        </a:xfrm>
                        <a:prstGeom prst="rect">
                          <a:avLst/>
                        </a:prstGeom>
                        <a:noFill/>
                        <a:ln>
                          <a:noFill/>
                        </a:ln>
                      </wps:spPr>
                      <wps:txbx>
                        <w:txbxContent>
                          <w:p>
                            <w:pPr>
                              <w:spacing w:beforeLines="0" w:afterLines="0"/>
                              <w:rPr>
                                <w:rFonts w:hint="default" w:ascii="Calibri" w:hAnsi="Calibri" w:eastAsia="Times New Roman"/>
                                <w:color w:val="000000"/>
                                <w:sz w:val="20"/>
                                <w:szCs w:val="24"/>
                              </w:rPr>
                            </w:pPr>
                          </w:p>
                        </w:txbxContent>
                      </wps:txbx>
                      <wps:bodyPr lIns="0" tIns="0" rIns="0" bIns="0" upright="1"/>
                    </wps:wsp>
                  </a:graphicData>
                </a:graphic>
              </wp:anchor>
            </w:drawing>
          </mc:Choice>
          <mc:Fallback>
            <w:pict>
              <v:rect id="_x0000_s1026" o:spid="_x0000_s1026" o:spt="1" style="position:absolute;left:0pt;margin-left:84.6pt;margin-top:72.25pt;height:379.4pt;width:429.1pt;mso-position-horizontal-relative:page;mso-position-vertical-relative:page;z-index:-251652096;mso-width-relative:page;mso-height-relative:page;" filled="f" stroked="f" coordsize="21600,21600" o:gfxdata="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GwttwAAAAMAQAADwAAAAAAAAABACAAAAAiAAAAZHJzL2Rvd25yZXYueG1sUEsBAhQAFAAA&#10;AAgAh07iQPj6IN+yAQAAZgMAAA4AAAAAAAAAAQAgAAAAKwEAAGRycy9lMm9Eb2MueG1sUEsFBgAA&#10;AAAGAAYAWQEAAE8FAAAAAA==&#10;">
                <v:path/>
                <v:fill on="f" focussize="0,0"/>
                <v:stroke on="f"/>
                <v:imagedata o:title=""/>
                <o:lock v:ext="edit"/>
                <v:textbox inset="0mm,0mm,0mm,0mm">
                  <w:txbxContent>
                    <w:p>
                      <w:pPr>
                        <w:spacing w:beforeLines="0" w:afterLines="0"/>
                        <w:rPr>
                          <w:rFonts w:hint="default" w:ascii="Calibri" w:hAnsi="Calibri" w:eastAsia="Times New Roman"/>
                          <w:color w:val="000000"/>
                          <w:sz w:val="20"/>
                          <w:szCs w:val="24"/>
                        </w:rPr>
                      </w:pPr>
                    </w:p>
                  </w:txbxContent>
                </v:textbox>
              </v:rect>
            </w:pict>
          </mc:Fallback>
        </mc:AlternateContent>
      </w:r>
    </w:p>
    <w:p>
      <w:pPr>
        <w:spacing w:beforeLines="0" w:afterLines="0"/>
        <w:rPr>
          <w:rFonts w:hint="default"/>
          <w:sz w:val="21"/>
          <w:szCs w:val="24"/>
        </w:rPr>
      </w:pPr>
    </w:p>
    <w:p>
      <w:pPr>
        <w:tabs>
          <w:tab w:val="left" w:pos="911"/>
        </w:tabs>
        <w:spacing w:beforeLines="0" w:afterLines="0"/>
        <w:jc w:val="left"/>
        <w:rPr>
          <w:rFonts w:hint="default"/>
          <w:sz w:val="21"/>
          <w:szCs w:val="24"/>
        </w:rPr>
      </w:pPr>
    </w:p>
    <w:p/>
    <w:sectPr>
      <w:pgSz w:w="11905" w:h="16838"/>
      <w:pgMar w:top="0" w:right="0" w:bottom="0" w:left="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9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spacing w:beforeLines="0" w:afterLines="0"/>
      <w:jc w:val="both"/>
    </w:pPr>
    <w:rPr>
      <w:rFonts w:hint="eastAsia" w:ascii="Times New Roman" w:hAnsi="Times New Roman" w:eastAsia="宋体" w:cs="Times New Roman"/>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2024-11-29T01:24:03Z</dcterms:created>
  <dc:creator>ah</dc:creator>
  <cp:lastModifiedBy>刘佳鑫</cp:lastModifiedBy>
  <dcterms:modified xsi:type="dcterms:W3CDTF">2024-11-29T01:24:10Z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