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B1640">
      <w:pPr>
        <w:widowControl/>
        <w:ind w:firstLine="620" w:firstLineChars="200"/>
        <w:jc w:val="center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bidi="ar"/>
        </w:rPr>
        <w:t>第一章 磋商邀请</w:t>
      </w:r>
    </w:p>
    <w:p w14:paraId="686A6B90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内蒙古中冠工程项目管理有限公司受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国家税务总局喀喇沁旗税务局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委托，采用竞争性磋商方式组织采购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物业管理服务项目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。欢迎符合资格条件的供应商前来参加。</w:t>
      </w:r>
    </w:p>
    <w:p w14:paraId="776BA9FA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  <w:lang w:bidi="ar"/>
        </w:rPr>
        <w:t>一、项目概述</w:t>
      </w:r>
    </w:p>
    <w:p w14:paraId="2FD220F5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1.名称与编号</w:t>
      </w:r>
    </w:p>
    <w:p w14:paraId="3B00D602">
      <w:pPr>
        <w:widowControl/>
        <w:ind w:firstLine="520" w:firstLineChars="200"/>
        <w:jc w:val="left"/>
        <w:rPr>
          <w:rFonts w:hint="eastAsia" w:ascii="Calibri" w:hAnsi="Calibri" w:eastAsia="宋体" w:cs="Times New Roman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项目名称：</w:t>
      </w:r>
      <w:bookmarkStart w:id="0" w:name="_GoBack"/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国家税务总局喀喇沁旗税务局物业管理服务项目</w:t>
      </w:r>
    </w:p>
    <w:bookmarkEnd w:id="0"/>
    <w:p w14:paraId="28BD1251">
      <w:pPr>
        <w:widowControl/>
        <w:ind w:firstLine="520" w:firstLineChars="200"/>
        <w:jc w:val="left"/>
        <w:rPr>
          <w:rFonts w:hint="default" w:ascii="Calibri" w:hAnsi="Calibri" w:eastAsia="宋体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项目编号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：ZGFW20250301</w:t>
      </w:r>
    </w:p>
    <w:p w14:paraId="38921AB7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2.内容及划分采购包情况</w:t>
      </w:r>
    </w:p>
    <w:tbl>
      <w:tblPr>
        <w:tblStyle w:val="3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937"/>
        <w:gridCol w:w="2677"/>
        <w:gridCol w:w="2642"/>
      </w:tblGrid>
      <w:tr w14:paraId="2CD1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2" w:type="dxa"/>
            <w:vAlign w:val="center"/>
          </w:tcPr>
          <w:p w14:paraId="5F57A6C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包号</w:t>
            </w:r>
          </w:p>
        </w:tc>
        <w:tc>
          <w:tcPr>
            <w:tcW w:w="2937" w:type="dxa"/>
            <w:vAlign w:val="center"/>
          </w:tcPr>
          <w:p w14:paraId="586B39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采购标的</w:t>
            </w:r>
          </w:p>
        </w:tc>
        <w:tc>
          <w:tcPr>
            <w:tcW w:w="2677" w:type="dxa"/>
            <w:vAlign w:val="center"/>
          </w:tcPr>
          <w:p w14:paraId="202B995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采购需求</w:t>
            </w:r>
          </w:p>
        </w:tc>
        <w:tc>
          <w:tcPr>
            <w:tcW w:w="2642" w:type="dxa"/>
            <w:vAlign w:val="center"/>
          </w:tcPr>
          <w:p w14:paraId="6A5B45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预算金额（元）</w:t>
            </w:r>
          </w:p>
        </w:tc>
      </w:tr>
      <w:tr w14:paraId="57FF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2" w:type="dxa"/>
            <w:vAlign w:val="center"/>
          </w:tcPr>
          <w:p w14:paraId="784EF9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937" w:type="dxa"/>
            <w:vAlign w:val="center"/>
          </w:tcPr>
          <w:p w14:paraId="1EA78B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物业管理服务项目</w:t>
            </w:r>
          </w:p>
        </w:tc>
        <w:tc>
          <w:tcPr>
            <w:tcW w:w="2677" w:type="dxa"/>
            <w:vAlign w:val="center"/>
          </w:tcPr>
          <w:p w14:paraId="4EA5D1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服务期限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1年，具体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详见第三章采购内容与技术要求</w:t>
            </w:r>
          </w:p>
        </w:tc>
        <w:tc>
          <w:tcPr>
            <w:tcW w:w="2642" w:type="dxa"/>
            <w:vAlign w:val="center"/>
          </w:tcPr>
          <w:p w14:paraId="45E0702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655000/年</w:t>
            </w:r>
          </w:p>
        </w:tc>
      </w:tr>
    </w:tbl>
    <w:p w14:paraId="5ED7D9E4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  <w:lang w:bidi="ar"/>
        </w:rPr>
        <w:t>二、供应商的资格要求</w:t>
      </w:r>
    </w:p>
    <w:p w14:paraId="34E5C549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1.供应商应符合《中华人民共和国政府采购法》第二十二条规定的条件。</w:t>
      </w:r>
    </w:p>
    <w:p w14:paraId="7314A9A8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2.资格审查时，供应商未被列入失信被执行人、重大税收违法失信主体、政府采购严重违法失信行为记录名单，相关信用情况通过“信用中国”网站、中国政府采购网等渠道查询。</w:t>
      </w:r>
    </w:p>
    <w:p w14:paraId="09C72A27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3.落实政府采购政策需满足的资格要求：无。</w:t>
      </w:r>
    </w:p>
    <w:p w14:paraId="440D741C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4.本项目的特定资格要求：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无。</w:t>
      </w:r>
    </w:p>
    <w:p w14:paraId="6E1DA3E2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5.本项目的其他资质要求：无</w:t>
      </w:r>
    </w:p>
    <w:p w14:paraId="34182807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</w:rPr>
        <w:t>三、获取磋商文件的时间、地点、方式</w:t>
      </w:r>
    </w:p>
    <w:p w14:paraId="704D7105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符合上述条件的供应商可在202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日至202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日，每个工作日上午9:00—11:30时，下午2:30—5:30时到内蒙古中冠工程项目管理有限公司六楼615会议室获取磋商文件。</w:t>
      </w:r>
    </w:p>
    <w:p w14:paraId="39104BDB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 xml:space="preserve">获取磋商文件时需要提供以下材料一份并加盖公章：    </w:t>
      </w:r>
    </w:p>
    <w:p w14:paraId="762ADC46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 xml:space="preserve">1、出示法定代表人或委托人身份证原件，提供复印件； </w:t>
      </w:r>
    </w:p>
    <w:p w14:paraId="417BA735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 xml:space="preserve">2、出具经法定代表人签字、公司盖章的“授权委托书”，附法定代表人及代理人身份证复印件； </w:t>
      </w:r>
    </w:p>
    <w:p w14:paraId="1BD1ECE4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3、多证合一的营业执照（副本）或组织机构代码证(副本)、税务登记证（副本）、营业执照副本；</w:t>
      </w:r>
    </w:p>
    <w:p w14:paraId="5CFE97F5">
      <w:pPr>
        <w:widowControl/>
        <w:ind w:firstLine="522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6"/>
          <w:szCs w:val="26"/>
          <w:highlight w:val="none"/>
        </w:rPr>
        <w:t>其他要求：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无</w:t>
      </w:r>
    </w:p>
    <w:p w14:paraId="4EEBD101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  <w:lang w:bidi="ar"/>
        </w:rPr>
        <w:t>四、磋商文件售价</w:t>
      </w:r>
    </w:p>
    <w:p w14:paraId="20263DF5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本次磋商文件的售价为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00元人民币。</w:t>
      </w:r>
    </w:p>
    <w:p w14:paraId="5667352F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  <w:lang w:bidi="ar"/>
        </w:rPr>
        <w:t>五、响应文件提交的截止时间、开启时间和地点</w:t>
      </w:r>
    </w:p>
    <w:p w14:paraId="08870457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递交响应文件截止时间：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03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 xml:space="preserve"> 上午9: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0</w:t>
      </w:r>
    </w:p>
    <w:p w14:paraId="5CDF0EA8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磋商地点：内蒙古中冠工程项目管理有限公司六楼615开标室</w:t>
      </w:r>
    </w:p>
    <w:p w14:paraId="7210A8C4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  <w:lang w:bidi="ar"/>
        </w:rPr>
        <w:t>六、联系方式</w:t>
      </w:r>
    </w:p>
    <w:p w14:paraId="4F819F17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采购代理机构名称：内蒙古中冠工程项目管理有限公司</w:t>
      </w:r>
    </w:p>
    <w:p w14:paraId="61FB1645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地址：赤峰市新城区和美建材城B19栋西门六楼</w:t>
      </w:r>
    </w:p>
    <w:p w14:paraId="6031FFA0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联系人：王赛</w:t>
      </w:r>
    </w:p>
    <w:p w14:paraId="354AAD2F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联系电话：18804760557</w:t>
      </w:r>
    </w:p>
    <w:p w14:paraId="33F1DD97">
      <w:pPr>
        <w:widowControl/>
        <w:ind w:firstLine="520" w:firstLineChars="200"/>
        <w:jc w:val="left"/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</w:pPr>
    </w:p>
    <w:p w14:paraId="11462F22">
      <w:pPr>
        <w:widowControl/>
        <w:ind w:firstLine="520" w:firstLineChars="200"/>
        <w:jc w:val="left"/>
        <w:rPr>
          <w:rFonts w:hint="eastAsia" w:ascii="Calibri" w:hAnsi="Calibri" w:eastAsia="宋体" w:cs="Times New Roman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采购单位名称：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国家税务总局喀喇沁旗税务局</w:t>
      </w:r>
    </w:p>
    <w:p w14:paraId="581C6CB8">
      <w:pPr>
        <w:widowControl/>
        <w:ind w:firstLine="520" w:firstLineChars="200"/>
        <w:jc w:val="left"/>
        <w:rPr>
          <w:rFonts w:hint="eastAsia" w:ascii="Calibri" w:hAnsi="Calibri" w:eastAsia="宋体" w:cs="Times New Roman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喀喇沁旗锦山镇西城区</w:t>
      </w:r>
    </w:p>
    <w:p w14:paraId="1B8BEF84">
      <w:pPr>
        <w:widowControl/>
        <w:ind w:firstLine="520" w:firstLineChars="200"/>
        <w:jc w:val="left"/>
        <w:rPr>
          <w:rFonts w:hint="default" w:ascii="Calibri" w:hAnsi="Calibri" w:eastAsia="宋体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联系人：孙永强</w:t>
      </w:r>
    </w:p>
    <w:p w14:paraId="45D6281B">
      <w:pPr>
        <w:widowControl/>
        <w:ind w:firstLine="520" w:firstLineChars="200"/>
        <w:jc w:val="left"/>
        <w:rPr>
          <w:rFonts w:hint="default" w:ascii="Calibri" w:hAnsi="Calibri" w:eastAsia="宋体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18504767030</w:t>
      </w:r>
    </w:p>
    <w:p w14:paraId="190BFB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B2A6F"/>
    <w:rsid w:val="186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2025-03-03T01:12:00Z</dcterms:created>
  <dc:creator>内蒙古中冠</dc:creator>
  <cp:lastModifiedBy>内蒙古中冠</cp:lastModifiedBy>
  <dcterms:modified xsi:type="dcterms:W3CDTF">2025-03-03T01:12:42Z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F674992EF4784F559984490E14449E42_11</vt:lpwstr>
  </property>
  <property fmtid="{D5CDD505-2E9C-101B-9397-08002B2CF9AE}" pid="4" name="KSOTemplateDocerSaveRecord">
    <vt:lpwstr>eyJoZGlkIjoiN2JmNTQwZTY0ZmI2MzZkMmJlNjRkYmU2ZjRlNmE1YWEiLCJ1c2VySWQiOiIyNzQyMzQwNjUifQ==</vt:lpwstr>
  </property>
</Properties>
</file>