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国家税务总局赤峰市松山区税务局第一税务分局</w:t>
      </w:r>
    </w:p>
    <w:p>
      <w:pPr>
        <w:adjustRightInd w:val="0"/>
        <w:snapToGrid w:val="0"/>
        <w:spacing w:line="58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税务行政职权运行流程图</w:t>
      </w:r>
    </w:p>
    <w:p>
      <w:pPr>
        <w:adjustRightInd w:val="0"/>
        <w:snapToGrid w:val="0"/>
        <w:spacing w:line="580" w:lineRule="exact"/>
        <w:jc w:val="center"/>
        <w:rPr>
          <w:rFonts w:hint="eastAsia" w:ascii="方正小标宋简体" w:hAnsi="宋体" w:eastAsia="方正小标宋简体"/>
          <w:sz w:val="36"/>
          <w:szCs w:val="36"/>
        </w:rPr>
      </w:pPr>
    </w:p>
    <w:p>
      <w:pPr>
        <w:adjustRightInd w:val="0"/>
        <w:snapToGrid w:val="0"/>
        <w:spacing w:line="580" w:lineRule="exact"/>
        <w:rPr>
          <w:rFonts w:hint="eastAsia" w:ascii="仿宋_GB2312" w:eastAsia="仿宋_GB2312"/>
          <w:sz w:val="32"/>
          <w:szCs w:val="32"/>
          <w:lang w:eastAsia="zh-CN"/>
        </w:rPr>
      </w:pPr>
      <w:r>
        <w:rPr>
          <w:rFonts w:hint="eastAsia" w:ascii="黑体" w:hAnsi="黑体" w:eastAsia="黑体"/>
          <w:sz w:val="32"/>
          <w:szCs w:val="22"/>
        </w:rPr>
        <w:t>一、</w:t>
      </w:r>
      <w:r>
        <w:rPr>
          <w:rFonts w:hint="eastAsia" w:ascii="黑体" w:hAnsi="黑体" w:eastAsia="黑体"/>
          <w:sz w:val="32"/>
          <w:szCs w:val="22"/>
          <w:lang w:eastAsia="zh-CN"/>
        </w:rPr>
        <w:t>税务管理</w:t>
      </w:r>
    </w:p>
    <w:p>
      <w:pPr>
        <w:tabs>
          <w:tab w:val="left" w:pos="1103"/>
        </w:tabs>
        <w:rPr>
          <w:rFonts w:hint="eastAsia" w:ascii="仿宋_GB2312" w:eastAsia="仿宋_GB2312"/>
          <w:color w:val="C00000"/>
          <w:sz w:val="32"/>
          <w:szCs w:val="32"/>
        </w:rPr>
      </w:pPr>
      <w:r>
        <w:rPr>
          <w:rFonts w:hint="eastAsia" w:ascii="仿宋_GB2312" w:eastAsia="仿宋_GB2312"/>
          <w:sz w:val="32"/>
          <w:szCs w:val="32"/>
        </w:rPr>
        <w:t>060</w:t>
      </w:r>
      <w:r>
        <w:rPr>
          <w:rFonts w:hint="eastAsia" w:ascii="仿宋_GB2312" w:eastAsia="仿宋_GB2312"/>
          <w:sz w:val="32"/>
          <w:szCs w:val="32"/>
          <w:lang w:val="en-US" w:eastAsia="zh-CN"/>
        </w:rPr>
        <w:t>300</w:t>
      </w:r>
      <w:r>
        <w:rPr>
          <w:rFonts w:hint="eastAsia" w:ascii="仿宋_GB2312" w:eastAsia="仿宋_GB2312"/>
          <w:sz w:val="32"/>
          <w:szCs w:val="32"/>
        </w:rPr>
        <w:tab/>
      </w:r>
      <w:r>
        <w:rPr>
          <w:rFonts w:hint="eastAsia" w:ascii="仿宋_GB2312" w:eastAsia="仿宋_GB2312"/>
          <w:sz w:val="32"/>
          <w:szCs w:val="32"/>
        </w:rPr>
        <w:t>对发票领用的确认</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25" o:spt="75" type="#_x0000_t75" style="height:208.5pt;width:311.25pt;" o:ole="t" filled="f" o:preferrelative="t" stroked="f" coordsize="21600,21600">
            <v:path/>
            <v:fill on="f" focussize="0,0"/>
            <v:stroke on="f"/>
            <v:imagedata r:id="rId5" o:title=""/>
            <o:lock v:ext="edit" aspectratio="f"/>
            <w10:wrap type="none"/>
            <w10:anchorlock/>
          </v:shape>
          <o:OLEObject Type="Embed" ProgID="Visio.Drawing.15" ShapeID="_x0000_i1025" DrawAspect="Content" ObjectID="_1468075725" r:id="rId4">
            <o:LockedField>false</o:LockedField>
          </o:OLEObject>
        </w:object>
      </w:r>
    </w:p>
    <w:p>
      <w:pPr>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08</w:t>
      </w:r>
      <w:r>
        <w:rPr>
          <w:rFonts w:hint="eastAsia" w:ascii="仿宋_GB2312" w:eastAsia="仿宋_GB2312"/>
          <w:sz w:val="32"/>
          <w:szCs w:val="32"/>
          <w:lang w:val="en-US" w:eastAsia="zh-CN"/>
        </w:rPr>
        <w:t>0300</w:t>
      </w:r>
      <w:r>
        <w:rPr>
          <w:rFonts w:hint="eastAsia" w:ascii="仿宋_GB2312" w:eastAsia="仿宋_GB2312"/>
          <w:sz w:val="32"/>
          <w:szCs w:val="32"/>
        </w:rPr>
        <w:tab/>
      </w:r>
      <w:r>
        <w:rPr>
          <w:rFonts w:hint="eastAsia" w:ascii="仿宋_GB2312" w:eastAsia="仿宋_GB2312"/>
          <w:sz w:val="32"/>
          <w:szCs w:val="32"/>
        </w:rPr>
        <w:t>代开发票</w:t>
      </w:r>
    </w:p>
    <w:p>
      <w:pPr>
        <w:rPr>
          <w:rFonts w:hint="eastAsia" w:ascii="仿宋_GB2312" w:eastAsia="仿宋_GB2312"/>
          <w:sz w:val="32"/>
          <w:szCs w:val="32"/>
        </w:rPr>
      </w:pPr>
    </w:p>
    <w:p>
      <w:pPr>
        <w:spacing w:line="360" w:lineRule="auto"/>
        <w:jc w:val="center"/>
        <w:rPr>
          <w:rFonts w:hint="eastAsia" w:ascii="仿宋_GB2312" w:eastAsia="仿宋_GB2312"/>
          <w:sz w:val="32"/>
          <w:szCs w:val="32"/>
        </w:rPr>
      </w:pPr>
      <w:r>
        <w:rPr>
          <w:rFonts w:hint="eastAsia" w:ascii="仿宋_GB2312" w:eastAsia="仿宋_GB2312"/>
          <w:sz w:val="32"/>
          <w:szCs w:val="32"/>
        </w:rPr>
        <w:object>
          <v:shape id="_x0000_i1026" o:spt="75" type="#_x0000_t75" style="height:359.25pt;width:276.05pt;" o:ole="t" filled="f" o:preferrelative="t" stroked="f" coordsize="21600,21600">
            <v:path/>
            <v:fill on="f" focussize="0,0"/>
            <v:stroke on="f"/>
            <v:imagedata r:id="rId7" o:title=""/>
            <o:lock v:ext="edit" aspectratio="t"/>
            <w10:wrap type="none"/>
            <w10:anchorlock/>
          </v:shape>
          <o:OLEObject Type="Embed" ProgID="Visio.Drawing.15" ShapeID="_x0000_i1026" DrawAspect="Content" ObjectID="_1468075726" r:id="rId6">
            <o:LockedField>false</o:LockedField>
          </o:OLEObject>
        </w:object>
      </w: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adjustRightInd w:val="0"/>
        <w:snapToGrid w:val="0"/>
        <w:spacing w:line="580" w:lineRule="exact"/>
        <w:rPr>
          <w:rFonts w:hint="default" w:ascii="黑体" w:hAnsi="黑体" w:eastAsia="黑体"/>
          <w:sz w:val="32"/>
          <w:szCs w:val="22"/>
          <w:lang w:val="en-US" w:eastAsia="zh-CN"/>
        </w:rPr>
      </w:pPr>
      <w:r>
        <w:rPr>
          <w:rFonts w:hint="eastAsia" w:ascii="黑体" w:hAnsi="黑体" w:eastAsia="黑体"/>
          <w:sz w:val="32"/>
          <w:szCs w:val="22"/>
          <w:lang w:eastAsia="zh-CN"/>
        </w:rPr>
        <w:t>二、税费征收</w:t>
      </w:r>
      <w:r>
        <w:rPr>
          <w:rFonts w:hint="eastAsia" w:ascii="黑体" w:hAnsi="黑体" w:eastAsia="黑体"/>
          <w:sz w:val="32"/>
          <w:szCs w:val="22"/>
          <w:lang w:val="en-US" w:eastAsia="zh-CN"/>
        </w:rPr>
        <w:t xml:space="preserve"> </w:t>
      </w: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010101</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增值税征收</w:t>
      </w:r>
    </w:p>
    <w:p>
      <w:pPr>
        <w:widowControl/>
        <w:overflowPunct w:val="0"/>
        <w:autoSpaceDE w:val="0"/>
        <w:autoSpaceDN w:val="0"/>
        <w:adjustRightInd w:val="0"/>
        <w:textAlignment w:val="baseline"/>
        <w:rPr>
          <w:rFonts w:hint="eastAsia" w:ascii="仿宋_GB2312" w:hAnsi="仿宋_GB2312" w:eastAsia="仿宋_GB2312" w:cs="仿宋_GB2312"/>
          <w:kern w:val="0"/>
          <w:sz w:val="32"/>
          <w:szCs w:val="32"/>
        </w:rPr>
      </w:pPr>
    </w:p>
    <w:p>
      <w:pPr>
        <w:rPr>
          <w:rFonts w:hint="eastAsia" w:ascii="仿宋_GB2312" w:eastAsia="仿宋_GB2312"/>
          <w:sz w:val="32"/>
          <w:szCs w:val="32"/>
        </w:rPr>
      </w:pPr>
      <w:r>
        <w:rPr>
          <w:rFonts w:hint="eastAsia" w:ascii="仿宋_GB2312" w:eastAsia="仿宋_GB2312"/>
          <w:sz w:val="32"/>
          <w:szCs w:val="32"/>
        </w:rPr>
        <w:object>
          <v:shape id="_x0000_i1027" o:spt="75" type="#_x0000_t75" style="height:392.8pt;width:431.8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rPr>
          <w:rFonts w:hint="eastAsia" w:ascii="仿宋_GB2312" w:hAnsi="仿宋" w:eastAsia="仿宋_GB2312"/>
          <w:sz w:val="32"/>
          <w:szCs w:val="32"/>
        </w:rPr>
      </w:pPr>
      <w:r>
        <w:rPr>
          <w:rFonts w:hint="eastAsia" w:ascii="仿宋_GB2312" w:hAnsi="仿宋" w:eastAsia="仿宋_GB2312"/>
          <w:sz w:val="32"/>
          <w:szCs w:val="32"/>
        </w:rPr>
        <w:t>010201</w:t>
      </w:r>
      <w:r>
        <w:rPr>
          <w:rFonts w:hint="eastAsia" w:ascii="仿宋_GB2312" w:hAnsi="仿宋" w:eastAsia="仿宋_GB2312"/>
          <w:sz w:val="32"/>
          <w:szCs w:val="32"/>
        </w:rPr>
        <w:tab/>
      </w:r>
      <w:r>
        <w:rPr>
          <w:rFonts w:hint="eastAsia" w:ascii="仿宋_GB2312" w:hAnsi="仿宋" w:eastAsia="仿宋_GB2312"/>
          <w:sz w:val="32"/>
          <w:szCs w:val="32"/>
        </w:rPr>
        <w:t>消费税征收</w:t>
      </w:r>
    </w:p>
    <w:p>
      <w:pPr>
        <w:rPr>
          <w:rFonts w:hint="eastAsia" w:ascii="仿宋_GB2312" w:hAnsi="仿宋" w:eastAsia="仿宋_GB2312"/>
          <w:sz w:val="32"/>
          <w:szCs w:val="32"/>
        </w:rPr>
      </w:pPr>
    </w:p>
    <w:p>
      <w:pPr>
        <w:rPr>
          <w:rFonts w:hint="eastAsia" w:ascii="仿宋_GB2312" w:hAnsi="仿宋" w:eastAsia="仿宋_GB2312"/>
          <w:sz w:val="32"/>
          <w:szCs w:val="32"/>
        </w:rPr>
      </w:pPr>
      <w:r>
        <w:object>
          <v:shape id="_x0000_i1028" o:spt="75" type="#_x0000_t75" style="height:356.8pt;width:395.75pt;" o:ole="t" filled="f" o:preferrelative="t" stroked="f" coordsize="21600,21600">
            <v:path/>
            <v:fill on="f" focussize="0,0"/>
            <v:stroke on="f"/>
            <v:imagedata r:id="rId11" o:title=""/>
            <o:lock v:ext="edit" aspectratio="t"/>
            <w10:wrap type="none"/>
            <w10:anchorlock/>
          </v:shape>
          <o:OLEObject Type="Embed" ProgID="Visio.Drawing.15" ShapeID="_x0000_i1028" DrawAspect="Content" ObjectID="_1468075728" r:id="rId10">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010301</w:t>
      </w:r>
      <w:r>
        <w:rPr>
          <w:rFonts w:hint="eastAsia" w:ascii="仿宋_GB2312" w:hAnsi="仿宋" w:eastAsia="仿宋_GB2312"/>
          <w:sz w:val="32"/>
          <w:szCs w:val="32"/>
        </w:rPr>
        <w:tab/>
      </w:r>
      <w:r>
        <w:rPr>
          <w:rFonts w:hint="eastAsia" w:ascii="仿宋_GB2312" w:hAnsi="仿宋" w:eastAsia="仿宋_GB2312"/>
          <w:sz w:val="32"/>
          <w:szCs w:val="32"/>
        </w:rPr>
        <w:t>车辆购置税征收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29" o:spt="75" type="#_x0000_t75" style="height:417.7pt;width:431.25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29" r:id="rId12">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010401</w:t>
      </w:r>
      <w:r>
        <w:rPr>
          <w:rFonts w:hint="eastAsia" w:ascii="仿宋_GB2312" w:hAnsi="仿宋" w:eastAsia="仿宋_GB2312"/>
          <w:sz w:val="32"/>
          <w:szCs w:val="32"/>
        </w:rPr>
        <w:tab/>
      </w:r>
      <w:r>
        <w:rPr>
          <w:rFonts w:hint="eastAsia" w:ascii="仿宋_GB2312" w:hAnsi="仿宋" w:eastAsia="仿宋_GB2312"/>
          <w:sz w:val="32"/>
          <w:szCs w:val="32"/>
        </w:rPr>
        <w:t>企业所得税征收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0" o:spt="75" type="#_x0000_t75" style="height:392.8pt;width:431.7pt;" o:ole="t" filled="f" o:preferrelative="t" stroked="f" coordsize="21600,21600">
            <v:path/>
            <v:fill on="f" focussize="0,0"/>
            <v:stroke on="f"/>
            <v:imagedata r:id="rId15" o:title=""/>
            <o:lock v:ext="edit" aspectratio="t"/>
            <w10:wrap type="none"/>
            <w10:anchorlock/>
          </v:shape>
          <o:OLEObject Type="Embed" ProgID="Visio.Drawing.15" ShapeID="_x0000_i1030" DrawAspect="Content" ObjectID="_1468075730" r:id="rId14">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010501</w:t>
      </w:r>
      <w:r>
        <w:rPr>
          <w:rFonts w:hint="eastAsia" w:ascii="仿宋_GB2312" w:hAnsi="仿宋" w:eastAsia="仿宋_GB2312"/>
          <w:sz w:val="32"/>
          <w:szCs w:val="32"/>
        </w:rPr>
        <w:tab/>
      </w:r>
      <w:r>
        <w:rPr>
          <w:rFonts w:hint="eastAsia" w:ascii="仿宋_GB2312" w:hAnsi="仿宋" w:eastAsia="仿宋_GB2312"/>
          <w:sz w:val="32"/>
          <w:szCs w:val="32"/>
        </w:rPr>
        <w:t>个人所得税征收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1" o:spt="75" type="#_x0000_t75" style="height:350.25pt;width:395.75pt;" o:ole="t" filled="f" o:preferrelative="t" stroked="f" coordsize="21600,21600">
            <v:path/>
            <v:fill on="f" focussize="0,0"/>
            <v:stroke on="f"/>
            <v:imagedata r:id="rId17" o:title=""/>
            <o:lock v:ext="edit" aspectratio="t"/>
            <w10:wrap type="none"/>
            <w10:anchorlock/>
          </v:shape>
          <o:OLEObject Type="Embed" ProgID="Visio.Drawing.15" ShapeID="_x0000_i1031" DrawAspect="Content" ObjectID="_1468075731" r:id="rId16">
            <o:LockedField>false</o:LockedField>
          </o:OLEObject>
        </w:object>
      </w:r>
    </w:p>
    <w:p>
      <w:pPr>
        <w:jc w:val="left"/>
        <w:rPr>
          <w:rFonts w:hint="eastAsia" w:ascii="仿宋_GB2312" w:hAnsi="仿宋" w:eastAsia="仿宋_GB2312"/>
          <w:sz w:val="32"/>
          <w:szCs w:val="32"/>
        </w:rPr>
      </w:pPr>
      <w:r>
        <w:rPr>
          <w:rFonts w:hint="eastAsia" w:ascii="仿宋_GB2312" w:hAnsi="仿宋" w:eastAsia="仿宋_GB2312"/>
          <w:sz w:val="32"/>
          <w:szCs w:val="32"/>
        </w:rPr>
        <w:t>010601</w:t>
      </w:r>
      <w:r>
        <w:rPr>
          <w:rFonts w:hint="eastAsia" w:ascii="仿宋_GB2312" w:hAnsi="仿宋" w:eastAsia="仿宋_GB2312"/>
          <w:sz w:val="32"/>
          <w:szCs w:val="32"/>
        </w:rPr>
        <w:tab/>
      </w:r>
      <w:r>
        <w:rPr>
          <w:rFonts w:hint="eastAsia" w:ascii="仿宋_GB2312" w:hAnsi="仿宋" w:eastAsia="仿宋_GB2312"/>
          <w:sz w:val="32"/>
          <w:szCs w:val="32"/>
        </w:rPr>
        <w:t>土地增值税征收</w:t>
      </w:r>
    </w:p>
    <w:p>
      <w:pPr>
        <w:rPr>
          <w:rFonts w:hint="eastAsia" w:ascii="仿宋_GB2312" w:hAnsi="仿宋" w:eastAsia="仿宋_GB2312"/>
          <w:sz w:val="32"/>
          <w:szCs w:val="32"/>
        </w:rPr>
      </w:pPr>
    </w:p>
    <w:p>
      <w:pPr>
        <w:jc w:val="center"/>
        <w:rPr>
          <w:rFonts w:hint="eastAsia" w:ascii="仿宋_GB2312" w:hAnsi="仿宋" w:eastAsia="仿宋_GB2312"/>
          <w:sz w:val="32"/>
          <w:szCs w:val="32"/>
        </w:rPr>
      </w:pPr>
      <w:r>
        <w:rPr>
          <w:rFonts w:hint="eastAsia" w:ascii="仿宋_GB2312" w:hAnsi="仿宋" w:eastAsia="仿宋_GB2312"/>
          <w:sz w:val="32"/>
          <w:szCs w:val="32"/>
        </w:rPr>
        <w:object>
          <v:shape id="_x0000_i1032" o:spt="75" type="#_x0000_t75" style="height:357.75pt;width:396pt;" o:ole="t" filled="f" o:preferrelative="t" stroked="f" coordsize="21600,21600">
            <v:path/>
            <v:fill on="f" focussize="0,0"/>
            <v:stroke on="f"/>
            <v:imagedata r:id="rId19" o:title=""/>
            <o:lock v:ext="edit" aspectratio="f"/>
            <w10:wrap type="none"/>
            <w10:anchorlock/>
          </v:shape>
          <o:OLEObject Type="Embed" ProgID="Visio.Drawing.15" ShapeID="_x0000_i1032" DrawAspect="Content" ObjectID="_1468075732" r:id="rId18">
            <o:LockedField>false</o:LockedField>
          </o:OLEObject>
        </w:object>
      </w: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010701</w:t>
      </w:r>
      <w:r>
        <w:rPr>
          <w:rFonts w:hint="eastAsia" w:ascii="仿宋_GB2312" w:hAnsi="仿宋" w:eastAsia="仿宋_GB2312"/>
          <w:sz w:val="32"/>
          <w:szCs w:val="32"/>
        </w:rPr>
        <w:tab/>
      </w:r>
      <w:r>
        <w:rPr>
          <w:rFonts w:hint="eastAsia" w:ascii="仿宋_GB2312" w:hAnsi="仿宋" w:eastAsia="仿宋_GB2312"/>
          <w:sz w:val="32"/>
          <w:szCs w:val="32"/>
        </w:rPr>
        <w:t>房产税征收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3" o:spt="75" type="#_x0000_t75" style="height:357.05pt;width:395.3pt;" o:ole="t" filled="f" o:preferrelative="t" stroked="f" coordsize="21600,21600">
            <v:path/>
            <v:fill on="f" focussize="0,0"/>
            <v:stroke on="f"/>
            <v:imagedata r:id="rId21" o:title=""/>
            <o:lock v:ext="edit" aspectratio="t"/>
            <w10:wrap type="none"/>
            <w10:anchorlock/>
          </v:shape>
          <o:OLEObject Type="Embed" ProgID="Visio.Drawing.15" ShapeID="_x0000_i1033" DrawAspect="Content" ObjectID="_1468075733" r:id="rId20">
            <o:LockedField>false</o:LockedField>
          </o:OLEObject>
        </w:object>
      </w:r>
    </w:p>
    <w:p>
      <w:pPr>
        <w:jc w:val="left"/>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010801</w:t>
      </w:r>
      <w:r>
        <w:rPr>
          <w:rFonts w:hint="eastAsia" w:ascii="仿宋_GB2312" w:hAnsi="仿宋" w:eastAsia="仿宋_GB2312"/>
          <w:sz w:val="32"/>
          <w:szCs w:val="32"/>
        </w:rPr>
        <w:tab/>
      </w:r>
      <w:r>
        <w:rPr>
          <w:rFonts w:hint="eastAsia" w:ascii="仿宋_GB2312" w:hAnsi="仿宋" w:eastAsia="仿宋_GB2312"/>
          <w:sz w:val="32"/>
          <w:szCs w:val="32"/>
        </w:rPr>
        <w:t>城镇土地使用税征收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4" o:spt="75" type="#_x0000_t75" style="height:357.05pt;width:395.3pt;" o:ole="t" filled="f" o:preferrelative="t" stroked="f" coordsize="21600,21600">
            <v:path/>
            <v:fill on="f" focussize="0,0"/>
            <v:stroke on="f"/>
            <v:imagedata r:id="rId23" o:title=""/>
            <o:lock v:ext="edit" aspectratio="t"/>
            <w10:wrap type="none"/>
            <w10:anchorlock/>
          </v:shape>
          <o:OLEObject Type="Embed" ProgID="Visio.Drawing.15" ShapeID="_x0000_i1034" DrawAspect="Content" ObjectID="_1468075734" r:id="rId22">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010901</w:t>
      </w:r>
      <w:r>
        <w:rPr>
          <w:rFonts w:hint="eastAsia" w:ascii="仿宋_GB2312" w:hAnsi="仿宋" w:eastAsia="仿宋_GB2312"/>
          <w:sz w:val="32"/>
          <w:szCs w:val="32"/>
        </w:rPr>
        <w:tab/>
      </w:r>
      <w:r>
        <w:rPr>
          <w:rFonts w:hint="eastAsia" w:ascii="仿宋_GB2312" w:hAnsi="仿宋" w:eastAsia="仿宋_GB2312"/>
          <w:sz w:val="32"/>
          <w:szCs w:val="32"/>
        </w:rPr>
        <w:t>耕地占用税征收</w:t>
      </w:r>
    </w:p>
    <w:p>
      <w:pPr>
        <w:rPr>
          <w:rFonts w:hint="eastAsia" w:ascii="仿宋_GB2312" w:hAnsi="仿宋" w:eastAsia="仿宋_GB2312"/>
          <w:sz w:val="32"/>
          <w:szCs w:val="32"/>
        </w:rPr>
      </w:pPr>
    </w:p>
    <w:p>
      <w:pPr>
        <w:jc w:val="left"/>
        <w:rPr>
          <w:rFonts w:hint="eastAsia" w:ascii="仿宋_GB2312" w:hAnsi="仿宋" w:eastAsia="仿宋_GB2312"/>
          <w:sz w:val="32"/>
          <w:szCs w:val="32"/>
        </w:rPr>
      </w:pPr>
      <w:r>
        <w:rPr>
          <w:rFonts w:hint="eastAsia" w:ascii="仿宋_GB2312" w:eastAsia="仿宋_GB2312"/>
          <w:sz w:val="32"/>
          <w:szCs w:val="32"/>
        </w:rPr>
        <w:object>
          <v:shape id="_x0000_i1035" o:spt="75" type="#_x0000_t75" style="height:357pt;width:395.25pt;" o:ole="t" filled="f" o:preferrelative="t" stroked="f" coordsize="21600,21600">
            <v:path/>
            <v:fill on="f" focussize="0,0"/>
            <v:stroke on="f"/>
            <v:imagedata r:id="rId25" o:title=""/>
            <o:lock v:ext="edit" aspectratio="t"/>
            <w10:wrap type="none"/>
            <w10:anchorlock/>
          </v:shape>
          <o:OLEObject Type="Embed" ProgID="Visio.Drawing.15" ShapeID="_x0000_i1035" DrawAspect="Content" ObjectID="_1468075735" r:id="rId24">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011001</w:t>
      </w:r>
      <w:r>
        <w:rPr>
          <w:rFonts w:hint="eastAsia" w:ascii="仿宋_GB2312" w:hAnsi="仿宋" w:eastAsia="仿宋_GB2312"/>
          <w:sz w:val="32"/>
          <w:szCs w:val="32"/>
        </w:rPr>
        <w:tab/>
      </w:r>
      <w:r>
        <w:rPr>
          <w:rFonts w:hint="eastAsia" w:ascii="仿宋_GB2312" w:hAnsi="仿宋" w:eastAsia="仿宋_GB2312"/>
          <w:sz w:val="32"/>
          <w:szCs w:val="32"/>
        </w:rPr>
        <w:t>契税征收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6" o:spt="75" type="#_x0000_t75" style="height:357.05pt;width:395.3pt;" o:ole="t" filled="f" o:preferrelative="t" stroked="f" coordsize="21600,21600">
            <v:path/>
            <v:fill on="f" focussize="0,0"/>
            <v:stroke on="f"/>
            <v:imagedata r:id="rId27" o:title=""/>
            <o:lock v:ext="edit" aspectratio="t"/>
            <w10:wrap type="none"/>
            <w10:anchorlock/>
          </v:shape>
          <o:OLEObject Type="Embed" ProgID="Visio.Drawing.15" ShapeID="_x0000_i1036" DrawAspect="Content" ObjectID="_1468075736" r:id="rId26">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011101</w:t>
      </w:r>
      <w:r>
        <w:rPr>
          <w:rFonts w:hint="eastAsia" w:ascii="仿宋_GB2312" w:hAnsi="仿宋" w:eastAsia="仿宋_GB2312"/>
          <w:sz w:val="32"/>
          <w:szCs w:val="32"/>
        </w:rPr>
        <w:tab/>
      </w:r>
      <w:r>
        <w:rPr>
          <w:rFonts w:hint="eastAsia" w:ascii="仿宋_GB2312" w:hAnsi="仿宋" w:eastAsia="仿宋_GB2312"/>
          <w:sz w:val="32"/>
          <w:szCs w:val="32"/>
        </w:rPr>
        <w:t>资源税征收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7" o:spt="75" type="#_x0000_t75" style="height:357.05pt;width:395.3pt;" o:ole="t" filled="f" o:preferrelative="t" stroked="f" coordsize="21600,21600">
            <v:path/>
            <v:fill on="f" focussize="0,0"/>
            <v:stroke on="f"/>
            <v:imagedata r:id="rId29" o:title=""/>
            <o:lock v:ext="edit" aspectratio="t"/>
            <w10:wrap type="none"/>
            <w10:anchorlock/>
          </v:shape>
          <o:OLEObject Type="Embed" ProgID="Visio.Drawing.15" ShapeID="_x0000_i1037" DrawAspect="Content" ObjectID="_1468075737" r:id="rId28">
            <o:LockedField>false</o:LockedField>
          </o:OLEObject>
        </w:object>
      </w: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011201</w:t>
      </w:r>
      <w:r>
        <w:rPr>
          <w:rFonts w:hint="eastAsia" w:ascii="仿宋_GB2312" w:hAnsi="仿宋" w:eastAsia="仿宋_GB2312"/>
          <w:sz w:val="32"/>
          <w:szCs w:val="32"/>
        </w:rPr>
        <w:tab/>
      </w:r>
      <w:r>
        <w:rPr>
          <w:rFonts w:hint="eastAsia" w:ascii="仿宋_GB2312" w:hAnsi="仿宋" w:eastAsia="仿宋_GB2312"/>
          <w:sz w:val="32"/>
          <w:szCs w:val="32"/>
        </w:rPr>
        <w:t>车船税征收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8" o:spt="75" type="#_x0000_t75" style="height:356.35pt;width:395.3pt;" o:ole="t" filled="f" o:preferrelative="t" stroked="f" coordsize="21600,21600">
            <v:path/>
            <v:fill on="f" focussize="0,0"/>
            <v:stroke on="f"/>
            <v:imagedata r:id="rId31" o:title=""/>
            <o:lock v:ext="edit" aspectratio="t"/>
            <w10:wrap type="none"/>
            <w10:anchorlock/>
          </v:shape>
          <o:OLEObject Type="Embed" ProgID="Visio.Drawing.15" ShapeID="_x0000_i1038" DrawAspect="Content" ObjectID="_1468075738" r:id="rId30">
            <o:LockedField>false</o:LockedField>
          </o:OLEObject>
        </w:object>
      </w:r>
    </w:p>
    <w:p>
      <w:pPr>
        <w:jc w:val="left"/>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011301</w:t>
      </w:r>
      <w:r>
        <w:rPr>
          <w:rFonts w:hint="eastAsia" w:ascii="仿宋_GB2312" w:hAnsi="仿宋" w:eastAsia="仿宋_GB2312"/>
          <w:sz w:val="32"/>
          <w:szCs w:val="32"/>
        </w:rPr>
        <w:tab/>
      </w:r>
      <w:r>
        <w:rPr>
          <w:rFonts w:hint="eastAsia" w:ascii="仿宋_GB2312" w:hAnsi="仿宋" w:eastAsia="仿宋_GB2312"/>
          <w:sz w:val="32"/>
          <w:szCs w:val="32"/>
        </w:rPr>
        <w:t>印花税征收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39" o:spt="75" type="#_x0000_t75" style="height:356.35pt;width:395.3pt;" o:ole="t" filled="f" o:preferrelative="t" stroked="f" coordsize="21600,21600">
            <v:path/>
            <v:fill on="f" focussize="0,0"/>
            <v:stroke on="f"/>
            <v:imagedata r:id="rId33" o:title=""/>
            <o:lock v:ext="edit" aspectratio="t"/>
            <w10:wrap type="none"/>
            <w10:anchorlock/>
          </v:shape>
          <o:OLEObject Type="Embed" ProgID="Visio.Drawing.15" ShapeID="_x0000_i1039" DrawAspect="Content" ObjectID="_1468075739" r:id="rId32">
            <o:LockedField>false</o:LockedField>
          </o:OLEObject>
        </w:object>
      </w:r>
      <w:r>
        <w:rPr>
          <w:rFonts w:hint="eastAsia" w:ascii="仿宋_GB2312" w:hAnsi="仿宋" w:eastAsia="仿宋_GB2312"/>
          <w:sz w:val="32"/>
          <w:szCs w:val="32"/>
        </w:rPr>
        <w:br w:type="page"/>
      </w:r>
      <w:r>
        <w:rPr>
          <w:rFonts w:hint="eastAsia" w:ascii="仿宋_GB2312" w:hAnsi="仿宋" w:eastAsia="仿宋_GB2312"/>
          <w:sz w:val="32"/>
          <w:szCs w:val="32"/>
        </w:rPr>
        <w:t>011401</w:t>
      </w:r>
      <w:r>
        <w:rPr>
          <w:rFonts w:hint="eastAsia" w:ascii="仿宋_GB2312" w:hAnsi="仿宋" w:eastAsia="仿宋_GB2312"/>
          <w:sz w:val="32"/>
          <w:szCs w:val="32"/>
        </w:rPr>
        <w:tab/>
      </w:r>
      <w:r>
        <w:rPr>
          <w:rFonts w:hint="eastAsia" w:ascii="仿宋_GB2312" w:hAnsi="仿宋" w:eastAsia="仿宋_GB2312"/>
          <w:sz w:val="32"/>
          <w:szCs w:val="32"/>
        </w:rPr>
        <w:t>城市维护建设税征收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40" o:spt="75" type="#_x0000_t75" style="height:356.35pt;width:395.3pt;" o:ole="t" filled="f" o:preferrelative="t" stroked="f" coordsize="21600,21600">
            <v:path/>
            <v:fill on="f" focussize="0,0"/>
            <v:stroke on="f"/>
            <v:imagedata r:id="rId35" o:title=""/>
            <o:lock v:ext="edit" aspectratio="t"/>
            <w10:wrap type="none"/>
            <w10:anchorlock/>
          </v:shape>
          <o:OLEObject Type="Embed" ProgID="Visio.Drawing.15" ShapeID="_x0000_i1040" DrawAspect="Content" ObjectID="_1468075740" r:id="rId34">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011500</w:t>
      </w:r>
      <w:r>
        <w:rPr>
          <w:rFonts w:hint="eastAsia" w:ascii="仿宋_GB2312" w:hAnsi="仿宋" w:eastAsia="仿宋_GB2312"/>
          <w:sz w:val="32"/>
          <w:szCs w:val="32"/>
        </w:rPr>
        <w:tab/>
      </w:r>
      <w:r>
        <w:rPr>
          <w:rFonts w:hint="eastAsia" w:ascii="仿宋_GB2312" w:hAnsi="仿宋" w:eastAsia="仿宋_GB2312"/>
          <w:sz w:val="32"/>
          <w:szCs w:val="32"/>
        </w:rPr>
        <w:t>烟叶税征收管理</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41" o:spt="75" type="#_x0000_t75" style="height:357.75pt;width:395.75pt;" o:ole="t" filled="f" o:preferrelative="t" stroked="f" coordsize="21600,21600">
            <v:path/>
            <v:fill on="f" focussize="0,0"/>
            <v:stroke on="f"/>
            <v:imagedata r:id="rId37" o:title=""/>
            <o:lock v:ext="edit" aspectratio="t"/>
            <w10:wrap type="none"/>
            <w10:anchorlock/>
          </v:shape>
          <o:OLEObject Type="Embed" ProgID="Visio.Drawing.15" ShapeID="_x0000_i1041" DrawAspect="Content" ObjectID="_1468075741" r:id="rId36">
            <o:LockedField>false</o:LockedField>
          </o:OLEObject>
        </w:object>
      </w:r>
    </w:p>
    <w:p>
      <w:pPr>
        <w:rPr>
          <w:rFonts w:hint="eastAsia" w:ascii="仿宋_GB2312" w:hAnsi="仿宋" w:eastAsia="仿宋_GB2312"/>
          <w:sz w:val="32"/>
          <w:szCs w:val="32"/>
        </w:rPr>
      </w:pPr>
      <w:r>
        <w:rPr>
          <w:rFonts w:hint="eastAsia" w:ascii="仿宋_GB2312" w:hAnsi="仿宋" w:eastAsia="仿宋_GB2312"/>
          <w:sz w:val="32"/>
          <w:szCs w:val="32"/>
        </w:rPr>
        <w:br w:type="page"/>
      </w:r>
      <w:r>
        <w:rPr>
          <w:rFonts w:hint="eastAsia" w:ascii="仿宋_GB2312" w:hAnsi="仿宋" w:eastAsia="仿宋_GB2312"/>
          <w:sz w:val="32"/>
          <w:szCs w:val="32"/>
        </w:rPr>
        <w:t>011601</w:t>
      </w:r>
      <w:r>
        <w:rPr>
          <w:rFonts w:hint="eastAsia" w:ascii="仿宋_GB2312" w:hAnsi="仿宋" w:eastAsia="仿宋_GB2312"/>
          <w:sz w:val="32"/>
          <w:szCs w:val="32"/>
        </w:rPr>
        <w:tab/>
      </w:r>
      <w:r>
        <w:rPr>
          <w:rFonts w:hint="eastAsia" w:ascii="仿宋_GB2312" w:hAnsi="仿宋" w:eastAsia="仿宋_GB2312"/>
          <w:sz w:val="32"/>
          <w:szCs w:val="32"/>
        </w:rPr>
        <w:t>环境保护税征收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42" o:spt="75" type="#_x0000_t75" style="height:357.75pt;width:395.75pt;" o:ole="t" filled="f" o:preferrelative="t" stroked="f" coordsize="21600,21600">
            <v:path/>
            <v:fill on="f" focussize="0,0"/>
            <v:stroke on="f"/>
            <v:imagedata r:id="rId39" o:title=""/>
            <o:lock v:ext="edit" aspectratio="t"/>
            <w10:wrap type="none"/>
            <w10:anchorlock/>
          </v:shape>
          <o:OLEObject Type="Embed" ProgID="Visio.Drawing.15" ShapeID="_x0000_i1042" DrawAspect="Content" ObjectID="_1468075742" r:id="rId38">
            <o:LockedField>false</o:LockedField>
          </o:OLEObject>
        </w:object>
      </w: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p>
    <w:p>
      <w:pPr>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01</w:t>
      </w:r>
      <w:r>
        <w:rPr>
          <w:rFonts w:hint="eastAsia" w:ascii="仿宋_GB2312" w:hAnsi="仿宋" w:eastAsia="仿宋_GB2312"/>
          <w:sz w:val="32"/>
          <w:szCs w:val="32"/>
          <w:lang w:val="en-US" w:eastAsia="zh-CN"/>
        </w:rPr>
        <w:t>28</w:t>
      </w:r>
      <w:r>
        <w:rPr>
          <w:rFonts w:hint="eastAsia" w:ascii="仿宋_GB2312" w:hAnsi="仿宋" w:eastAsia="仿宋_GB2312"/>
          <w:sz w:val="32"/>
          <w:szCs w:val="32"/>
        </w:rPr>
        <w:t>01—01</w:t>
      </w:r>
      <w:r>
        <w:rPr>
          <w:rFonts w:hint="eastAsia" w:ascii="仿宋_GB2312" w:hAnsi="仿宋" w:eastAsia="仿宋_GB2312"/>
          <w:sz w:val="32"/>
          <w:szCs w:val="32"/>
          <w:lang w:val="en-US" w:eastAsia="zh-CN"/>
        </w:rPr>
        <w:t>28</w:t>
      </w:r>
      <w:r>
        <w:rPr>
          <w:rFonts w:hint="eastAsia" w:ascii="仿宋_GB2312" w:hAnsi="仿宋" w:eastAsia="仿宋_GB2312"/>
          <w:sz w:val="32"/>
          <w:szCs w:val="32"/>
        </w:rPr>
        <w:t>07社会保险费征收</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3" o:spt="75" type="#_x0000_t75" style="height:292.55pt;width:395.3pt;" o:ole="t" filled="f" o:preferrelative="t" stroked="f" coordsize="21600,21600">
            <v:path/>
            <v:fill on="f" focussize="0,0"/>
            <v:stroke on="f"/>
            <v:imagedata r:id="rId41" o:title=""/>
            <o:lock v:ext="edit" aspectratio="t"/>
            <w10:wrap type="none"/>
            <w10:anchorlock/>
          </v:shape>
          <o:OLEObject Type="Embed" ProgID="Visio.Drawing.15" ShapeID="_x0000_i1043" DrawAspect="Content" ObjectID="_1468075743" r:id="rId40">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w:t>
      </w:r>
      <w:r>
        <w:rPr>
          <w:rFonts w:hint="eastAsia" w:ascii="仿宋_GB2312" w:hAnsi="仿宋" w:eastAsia="仿宋_GB2312"/>
          <w:sz w:val="32"/>
          <w:szCs w:val="32"/>
          <w:lang w:val="en-US" w:eastAsia="zh-CN"/>
        </w:rPr>
        <w:t>29</w:t>
      </w:r>
      <w:r>
        <w:rPr>
          <w:rFonts w:hint="eastAsia" w:ascii="仿宋_GB2312" w:hAnsi="仿宋" w:eastAsia="仿宋_GB2312"/>
          <w:sz w:val="32"/>
          <w:szCs w:val="32"/>
        </w:rPr>
        <w:t>01—01</w:t>
      </w:r>
      <w:r>
        <w:rPr>
          <w:rFonts w:hint="eastAsia" w:ascii="仿宋_GB2312" w:hAnsi="仿宋" w:eastAsia="仿宋_GB2312"/>
          <w:sz w:val="32"/>
          <w:szCs w:val="32"/>
          <w:lang w:val="en-US" w:eastAsia="zh-CN"/>
        </w:rPr>
        <w:t>29</w:t>
      </w:r>
      <w:r>
        <w:rPr>
          <w:rFonts w:hint="eastAsia" w:ascii="仿宋_GB2312" w:hAnsi="仿宋" w:eastAsia="仿宋_GB2312"/>
          <w:sz w:val="32"/>
          <w:szCs w:val="32"/>
        </w:rPr>
        <w:t>24</w:t>
      </w:r>
      <w:r>
        <w:rPr>
          <w:rFonts w:hint="eastAsia" w:ascii="仿宋_GB2312" w:hAnsi="仿宋" w:eastAsia="仿宋_GB2312"/>
          <w:sz w:val="32"/>
          <w:szCs w:val="32"/>
        </w:rPr>
        <w:tab/>
      </w:r>
      <w:r>
        <w:rPr>
          <w:rFonts w:hint="eastAsia" w:ascii="仿宋_GB2312" w:hAnsi="仿宋" w:eastAsia="仿宋_GB2312"/>
          <w:sz w:val="32"/>
          <w:szCs w:val="32"/>
        </w:rPr>
        <w:tab/>
      </w:r>
      <w:r>
        <w:rPr>
          <w:rFonts w:hint="eastAsia" w:ascii="仿宋_GB2312" w:hAnsi="仿宋" w:eastAsia="仿宋_GB2312"/>
          <w:sz w:val="32"/>
          <w:szCs w:val="32"/>
        </w:rPr>
        <w:t>非税收入征收</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自行申报类项目流程：</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4" o:spt="75" type="#_x0000_t75" style="height:292.55pt;width:395.3pt;" o:ole="t" filled="f" o:preferrelative="t" stroked="f" coordsize="21600,21600">
            <v:path/>
            <v:fill on="f" focussize="0,0"/>
            <v:stroke on="f"/>
            <v:imagedata r:id="rId43" o:title=""/>
            <o:lock v:ext="edit" aspectratio="t"/>
            <w10:wrap type="none"/>
            <w10:anchorlock/>
          </v:shape>
          <o:OLEObject Type="Embed" ProgID="Visio.Drawing.15" ShapeID="_x0000_i1044" DrawAspect="Content" ObjectID="_1468075744" r:id="rId42">
            <o:LockedField>false</o:LockedField>
          </o:OLEObject>
        </w:object>
      </w:r>
    </w:p>
    <w:p>
      <w:pPr>
        <w:rPr>
          <w:rFonts w:hint="eastAsia" w:ascii="仿宋_GB2312"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注：该流程适用于以下事项</w:t>
      </w:r>
    </w:p>
    <w:p>
      <w:pPr>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0129</w:t>
      </w:r>
      <w:r>
        <w:rPr>
          <w:rFonts w:hint="eastAsia" w:ascii="仿宋_GB2312" w:hAnsi="仿宋" w:eastAsia="仿宋_GB2312"/>
          <w:sz w:val="32"/>
          <w:szCs w:val="32"/>
        </w:rPr>
        <w:t>03—</w:t>
      </w:r>
      <w:r>
        <w:rPr>
          <w:rFonts w:hint="eastAsia" w:ascii="仿宋_GB2312" w:hAnsi="仿宋" w:eastAsia="仿宋_GB2312"/>
          <w:sz w:val="32"/>
          <w:szCs w:val="32"/>
          <w:lang w:eastAsia="zh-CN"/>
        </w:rPr>
        <w:t>0129</w:t>
      </w:r>
      <w:r>
        <w:rPr>
          <w:rFonts w:hint="eastAsia" w:ascii="仿宋_GB2312" w:hAnsi="仿宋" w:eastAsia="仿宋_GB2312"/>
          <w:sz w:val="32"/>
          <w:szCs w:val="32"/>
        </w:rPr>
        <w:t>06,</w:t>
      </w:r>
      <w:r>
        <w:rPr>
          <w:rFonts w:hint="eastAsia" w:ascii="仿宋_GB2312" w:hAnsi="仿宋" w:eastAsia="仿宋_GB2312"/>
          <w:sz w:val="32"/>
          <w:szCs w:val="32"/>
          <w:lang w:eastAsia="zh-CN"/>
        </w:rPr>
        <w:t>0129</w:t>
      </w:r>
      <w:r>
        <w:rPr>
          <w:rFonts w:hint="eastAsia" w:ascii="仿宋_GB2312" w:hAnsi="仿宋" w:eastAsia="仿宋_GB2312"/>
          <w:sz w:val="32"/>
          <w:szCs w:val="32"/>
        </w:rPr>
        <w:t>09,</w:t>
      </w:r>
      <w:r>
        <w:rPr>
          <w:rFonts w:hint="eastAsia" w:ascii="仿宋_GB2312" w:hAnsi="仿宋" w:eastAsia="仿宋_GB2312"/>
          <w:sz w:val="32"/>
          <w:szCs w:val="32"/>
          <w:lang w:eastAsia="zh-CN"/>
        </w:rPr>
        <w:t>0129</w:t>
      </w:r>
      <w:r>
        <w:rPr>
          <w:rFonts w:hint="eastAsia" w:ascii="仿宋_GB2312" w:hAnsi="仿宋" w:eastAsia="仿宋_GB2312"/>
          <w:sz w:val="32"/>
          <w:szCs w:val="32"/>
        </w:rPr>
        <w:t>1</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0129</w:t>
      </w:r>
      <w:r>
        <w:rPr>
          <w:rFonts w:hint="eastAsia" w:ascii="仿宋_GB2312" w:hAnsi="仿宋" w:eastAsia="仿宋_GB2312"/>
          <w:sz w:val="32"/>
          <w:szCs w:val="32"/>
        </w:rPr>
        <w:t>1</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0129</w:t>
      </w:r>
      <w:r>
        <w:rPr>
          <w:rFonts w:hint="eastAsia" w:ascii="仿宋_GB2312" w:hAnsi="仿宋" w:eastAsia="仿宋_GB2312"/>
          <w:sz w:val="32"/>
          <w:szCs w:val="32"/>
        </w:rPr>
        <w:t>1</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0129</w:t>
      </w:r>
      <w:r>
        <w:rPr>
          <w:rFonts w:hint="eastAsia" w:ascii="仿宋_GB2312" w:hAnsi="仿宋" w:eastAsia="仿宋_GB2312"/>
          <w:sz w:val="32"/>
          <w:szCs w:val="32"/>
        </w:rPr>
        <w:t>1</w:t>
      </w:r>
      <w:r>
        <w:rPr>
          <w:rFonts w:hint="eastAsia" w:ascii="仿宋_GB2312" w:hAnsi="仿宋" w:eastAsia="仿宋_GB2312"/>
          <w:sz w:val="32"/>
          <w:szCs w:val="32"/>
          <w:lang w:val="en-US" w:eastAsia="zh-CN"/>
        </w:rPr>
        <w:t>8</w:t>
      </w: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lang w:val="en-US" w:eastAsia="zh-CN"/>
        </w:rPr>
      </w:pPr>
    </w:p>
    <w:p>
      <w:pPr>
        <w:rPr>
          <w:rFonts w:hint="eastAsia" w:ascii="仿宋_GB2312" w:hAnsi="仿宋" w:eastAsia="仿宋_GB2312"/>
          <w:sz w:val="32"/>
          <w:szCs w:val="32"/>
        </w:rPr>
      </w:pPr>
      <w:r>
        <w:rPr>
          <w:rFonts w:hint="eastAsia" w:ascii="仿宋_GB2312" w:hAnsi="仿宋" w:eastAsia="仿宋_GB2312"/>
          <w:sz w:val="32"/>
          <w:szCs w:val="32"/>
        </w:rPr>
        <w:t>核定约定类项目流程：</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5" o:spt="75" type="#_x0000_t75" style="height:292.5pt;width:395.25pt;" o:ole="t" filled="f" o:preferrelative="t" stroked="f" coordsize="21600,21600">
            <v:path/>
            <v:fill on="f" focussize="0,0"/>
            <v:stroke on="f"/>
            <v:imagedata r:id="rId45" o:title=""/>
            <o:lock v:ext="edit" aspectratio="t"/>
            <w10:wrap type="none"/>
            <w10:anchorlock/>
          </v:shape>
          <o:OLEObject Type="Embed" ProgID="Visio.Drawing.15" ShapeID="_x0000_i1045" DrawAspect="Content" ObjectID="_1468075745" r:id="rId44">
            <o:LockedField>false</o:LockedField>
          </o:OLEObject>
        </w:object>
      </w:r>
    </w:p>
    <w:p>
      <w:pPr>
        <w:rPr>
          <w:rFonts w:hint="eastAsia" w:ascii="仿宋_GB2312"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注：该流程适用于以下事项</w:t>
      </w:r>
    </w:p>
    <w:p>
      <w:pPr>
        <w:rPr>
          <w:rFonts w:hint="eastAsia" w:ascii="仿宋_GB2312" w:hAnsi="仿宋" w:eastAsia="仿宋_GB2312"/>
          <w:sz w:val="32"/>
          <w:szCs w:val="32"/>
        </w:rPr>
      </w:pPr>
      <w:r>
        <w:rPr>
          <w:rFonts w:hint="eastAsia" w:ascii="仿宋_GB2312" w:hAnsi="仿宋" w:eastAsia="仿宋_GB2312"/>
          <w:sz w:val="32"/>
          <w:szCs w:val="32"/>
          <w:lang w:eastAsia="zh-CN"/>
        </w:rPr>
        <w:t>0129</w:t>
      </w:r>
      <w:r>
        <w:rPr>
          <w:rFonts w:hint="eastAsia" w:ascii="仿宋_GB2312" w:hAnsi="仿宋" w:eastAsia="仿宋_GB2312"/>
          <w:sz w:val="32"/>
          <w:szCs w:val="32"/>
        </w:rPr>
        <w:t>01-</w:t>
      </w:r>
      <w:r>
        <w:rPr>
          <w:rFonts w:hint="eastAsia" w:ascii="仿宋_GB2312" w:hAnsi="仿宋" w:eastAsia="仿宋_GB2312"/>
          <w:sz w:val="32"/>
          <w:szCs w:val="32"/>
          <w:lang w:eastAsia="zh-CN"/>
        </w:rPr>
        <w:t>0129</w:t>
      </w:r>
      <w:r>
        <w:rPr>
          <w:rFonts w:hint="eastAsia" w:ascii="仿宋_GB2312" w:hAnsi="仿宋" w:eastAsia="仿宋_GB2312"/>
          <w:sz w:val="32"/>
          <w:szCs w:val="32"/>
        </w:rPr>
        <w:t>02,</w:t>
      </w:r>
      <w:r>
        <w:rPr>
          <w:rFonts w:hint="eastAsia" w:ascii="仿宋_GB2312" w:hAnsi="仿宋" w:eastAsia="仿宋_GB2312"/>
          <w:sz w:val="32"/>
          <w:szCs w:val="32"/>
          <w:lang w:eastAsia="zh-CN"/>
        </w:rPr>
        <w:t>0129</w:t>
      </w:r>
      <w:r>
        <w:rPr>
          <w:rFonts w:hint="eastAsia" w:ascii="仿宋_GB2312" w:hAnsi="仿宋" w:eastAsia="仿宋_GB2312"/>
          <w:sz w:val="32"/>
          <w:szCs w:val="32"/>
        </w:rPr>
        <w:t>07—</w:t>
      </w:r>
      <w:r>
        <w:rPr>
          <w:rFonts w:hint="eastAsia" w:ascii="仿宋_GB2312" w:hAnsi="仿宋" w:eastAsia="仿宋_GB2312"/>
          <w:sz w:val="32"/>
          <w:szCs w:val="32"/>
          <w:lang w:eastAsia="zh-CN"/>
        </w:rPr>
        <w:t>0129</w:t>
      </w:r>
      <w:r>
        <w:rPr>
          <w:rFonts w:hint="eastAsia" w:ascii="仿宋_GB2312" w:hAnsi="仿宋" w:eastAsia="仿宋_GB2312"/>
          <w:sz w:val="32"/>
          <w:szCs w:val="32"/>
        </w:rPr>
        <w:t>08,</w:t>
      </w:r>
      <w:r>
        <w:rPr>
          <w:rFonts w:hint="eastAsia" w:ascii="仿宋_GB2312" w:hAnsi="仿宋" w:eastAsia="仿宋_GB2312"/>
          <w:sz w:val="32"/>
          <w:szCs w:val="32"/>
          <w:lang w:eastAsia="zh-CN"/>
        </w:rPr>
        <w:t>0129</w:t>
      </w:r>
      <w:r>
        <w:rPr>
          <w:rFonts w:hint="eastAsia" w:ascii="仿宋_GB2312" w:hAnsi="仿宋" w:eastAsia="仿宋_GB2312"/>
          <w:sz w:val="32"/>
          <w:szCs w:val="32"/>
        </w:rPr>
        <w:t>20，</w:t>
      </w:r>
      <w:r>
        <w:rPr>
          <w:rFonts w:hint="eastAsia" w:ascii="仿宋_GB2312" w:hAnsi="仿宋" w:eastAsia="仿宋_GB2312"/>
          <w:sz w:val="32"/>
          <w:szCs w:val="32"/>
          <w:lang w:eastAsia="zh-CN"/>
        </w:rPr>
        <w:t>0129</w:t>
      </w:r>
      <w:r>
        <w:rPr>
          <w:rFonts w:hint="eastAsia" w:ascii="仿宋_GB2312" w:hAnsi="仿宋" w:eastAsia="仿宋_GB2312"/>
          <w:sz w:val="32"/>
          <w:szCs w:val="32"/>
        </w:rPr>
        <w:t>22—</w:t>
      </w:r>
      <w:r>
        <w:rPr>
          <w:rFonts w:hint="eastAsia" w:ascii="仿宋_GB2312" w:hAnsi="仿宋" w:eastAsia="仿宋_GB2312"/>
          <w:sz w:val="32"/>
          <w:szCs w:val="32"/>
          <w:lang w:eastAsia="zh-CN"/>
        </w:rPr>
        <w:t>0129</w:t>
      </w:r>
      <w:r>
        <w:rPr>
          <w:rFonts w:hint="eastAsia" w:ascii="仿宋_GB2312" w:hAnsi="仿宋" w:eastAsia="仿宋_GB2312"/>
          <w:sz w:val="32"/>
          <w:szCs w:val="32"/>
        </w:rPr>
        <w:t>24</w:t>
      </w:r>
    </w:p>
    <w:p>
      <w:pPr>
        <w:spacing w:line="360" w:lineRule="auto"/>
        <w:jc w:val="left"/>
        <w:rPr>
          <w:rFonts w:hint="eastAsia" w:ascii="仿宋_GB2312" w:hAnsi="仿宋" w:eastAsia="仿宋_GB2312"/>
          <w:sz w:val="32"/>
          <w:szCs w:val="32"/>
          <w:lang w:val="en-US" w:eastAsia="zh-CN"/>
        </w:rPr>
      </w:pPr>
    </w:p>
    <w:p>
      <w:pPr>
        <w:spacing w:line="360" w:lineRule="auto"/>
        <w:jc w:val="left"/>
        <w:rPr>
          <w:rFonts w:hint="eastAsia" w:ascii="仿宋_GB2312" w:hAnsi="仿宋" w:eastAsia="仿宋_GB2312"/>
          <w:sz w:val="32"/>
          <w:szCs w:val="32"/>
          <w:lang w:val="en-US" w:eastAsia="zh-CN"/>
        </w:rPr>
      </w:pPr>
    </w:p>
    <w:p>
      <w:pPr>
        <w:rPr>
          <w:rFonts w:hint="eastAsia" w:ascii="仿宋_GB2312" w:eastAsia="仿宋_GB2312"/>
          <w:sz w:val="32"/>
          <w:szCs w:val="32"/>
        </w:rPr>
      </w:pPr>
    </w:p>
    <w:p>
      <w:pPr>
        <w:spacing w:line="360" w:lineRule="auto"/>
        <w:jc w:val="left"/>
        <w:rPr>
          <w:rFonts w:hint="eastAsia" w:ascii="仿宋_GB2312" w:hAnsi="仿宋" w:eastAsia="仿宋_GB2312"/>
          <w:sz w:val="32"/>
          <w:szCs w:val="32"/>
        </w:rPr>
      </w:pPr>
      <w:r>
        <w:rPr>
          <w:rFonts w:hint="eastAsia" w:ascii="仿宋_GB2312" w:hAnsi="仿宋" w:eastAsia="仿宋_GB2312"/>
          <w:sz w:val="32"/>
          <w:szCs w:val="32"/>
          <w:lang w:val="en-US" w:eastAsia="zh-CN"/>
        </w:rPr>
        <w:t>NM013000  职业年金</w:t>
      </w:r>
      <w:r>
        <w:rPr>
          <w:rFonts w:hint="eastAsia" w:ascii="仿宋_GB2312" w:hAnsi="仿宋" w:eastAsia="仿宋_GB2312"/>
          <w:sz w:val="32"/>
          <w:szCs w:val="32"/>
        </w:rPr>
        <w:t>征收</w:t>
      </w:r>
    </w:p>
    <w:p>
      <w:pPr>
        <w:rPr>
          <w:rFonts w:hint="eastAsia" w:ascii="仿宋_GB2312" w:hAnsi="仿宋" w:eastAsia="仿宋_GB2312"/>
          <w:sz w:val="32"/>
          <w:szCs w:val="32"/>
        </w:rPr>
      </w:pPr>
    </w:p>
    <w:p>
      <w:r>
        <w:rPr>
          <w:rFonts w:hint="eastAsia" w:ascii="仿宋_GB2312" w:eastAsia="仿宋_GB2312"/>
          <w:sz w:val="32"/>
          <w:szCs w:val="32"/>
        </w:rPr>
        <w:object>
          <v:shape id="_x0000_i1050" o:spt="75" type="#_x0000_t75" style="height:292.55pt;width:395.3pt;" o:ole="t" filled="f" o:preferrelative="t" stroked="f" coordsize="21600,21600">
            <v:path/>
            <v:fill on="f" focussize="0,0"/>
            <v:stroke on="f"/>
            <v:imagedata r:id="rId41" o:title=""/>
            <o:lock v:ext="edit" aspectratio="t"/>
            <w10:wrap type="none"/>
            <w10:anchorlock/>
          </v:shape>
          <o:OLEObject Type="Embed" ProgID="Visio.Drawing.15" ShapeID="_x0000_i1050" DrawAspect="Content" ObjectID="_1468075746" r:id="rId46">
            <o:LockedField>false</o:LockedField>
          </o:OLEObject>
        </w:object>
      </w:r>
    </w:p>
    <w:p>
      <w:pPr>
        <w:rPr>
          <w:rFonts w:hint="eastAsia" w:ascii="黑体" w:hAnsi="黑体" w:eastAsia="黑体"/>
          <w:sz w:val="32"/>
        </w:rPr>
      </w:pPr>
    </w:p>
    <w:p>
      <w:pPr>
        <w:rPr>
          <w:rFonts w:hint="eastAsia" w:ascii="仿宋_GB2312" w:eastAsia="仿宋_GB2312"/>
          <w:sz w:val="32"/>
          <w:szCs w:val="32"/>
        </w:rPr>
      </w:pPr>
      <w:r>
        <w:rPr>
          <w:rFonts w:hint="eastAsia" w:ascii="仿宋_GB2312" w:hAnsi="仿宋" w:eastAsia="仿宋_GB2312"/>
          <w:sz w:val="32"/>
          <w:szCs w:val="32"/>
        </w:rPr>
        <w:br w:type="page"/>
      </w:r>
      <w:bookmarkStart w:id="0" w:name="_GoBack"/>
      <w:bookmarkEnd w:id="0"/>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加收滞纳金</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46" o:spt="75" type="#_x0000_t75" style="height:333.3pt;width:292.8pt;" o:ole="t" filled="f" o:preferrelative="t" stroked="f" coordsize="21600,21600">
            <v:path/>
            <v:fill on="f" focussize="0,0"/>
            <v:stroke on="f"/>
            <v:imagedata r:id="rId48" o:title=""/>
            <o:lock v:ext="edit" aspectratio="t"/>
            <w10:wrap type="none"/>
            <w10:anchorlock/>
          </v:shape>
          <o:OLEObject Type="Embed" ProgID="Visio.Drawing.15" ShapeID="_x0000_i1046" DrawAspect="Content" ObjectID="_1468075747" r:id="rId47">
            <o:LockedField>false</o:LockedField>
          </o:OLEObject>
        </w:object>
      </w:r>
    </w:p>
    <w:p>
      <w:pPr>
        <w:spacing w:line="360" w:lineRule="auto"/>
        <w:jc w:val="left"/>
        <w:rPr>
          <w:rFonts w:hint="eastAsia" w:ascii="仿宋_GB2312" w:hAnsi="仿宋" w:eastAsia="仿宋_GB2312"/>
          <w:sz w:val="32"/>
          <w:szCs w:val="32"/>
          <w:lang w:val="en-US" w:eastAsia="zh-CN"/>
        </w:rPr>
      </w:pPr>
    </w:p>
    <w:p>
      <w:pPr>
        <w:rPr>
          <w:rFonts w:hint="eastAsia" w:ascii="仿宋_GB2312" w:eastAsia="仿宋_GB2312" w:cs="Times New Roman"/>
          <w:sz w:val="32"/>
          <w:szCs w:val="32"/>
        </w:rPr>
      </w:pPr>
      <w:r>
        <w:rPr>
          <w:rFonts w:hint="eastAsia" w:ascii="仿宋_GB2312" w:eastAsia="仿宋_GB2312"/>
          <w:sz w:val="32"/>
          <w:szCs w:val="32"/>
        </w:rPr>
        <w:t>060</w:t>
      </w:r>
      <w:r>
        <w:rPr>
          <w:rFonts w:hint="eastAsia" w:ascii="仿宋_GB2312" w:eastAsia="仿宋_GB2312"/>
          <w:sz w:val="32"/>
          <w:szCs w:val="32"/>
          <w:lang w:val="en-US" w:eastAsia="zh-CN"/>
        </w:rPr>
        <w:t>9</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cs="Times New Roman"/>
          <w:sz w:val="32"/>
          <w:szCs w:val="32"/>
        </w:rPr>
        <w:t>纳税</w:t>
      </w:r>
      <w:r>
        <w:rPr>
          <w:rFonts w:hint="eastAsia" w:ascii="仿宋_GB2312" w:eastAsia="仿宋_GB2312" w:cs="Times New Roman"/>
          <w:sz w:val="32"/>
          <w:szCs w:val="32"/>
          <w:lang w:eastAsia="zh-CN"/>
        </w:rPr>
        <w:t>缴费</w:t>
      </w:r>
      <w:r>
        <w:rPr>
          <w:rFonts w:hint="eastAsia" w:ascii="仿宋_GB2312" w:eastAsia="仿宋_GB2312" w:cs="Times New Roman"/>
          <w:sz w:val="32"/>
          <w:szCs w:val="32"/>
        </w:rPr>
        <w:t>信用评价</w:t>
      </w:r>
    </w:p>
    <w:p>
      <w:pP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b/>
          <w:color w:val="FF0000"/>
          <w:sz w:val="32"/>
          <w:szCs w:val="32"/>
          <w:lang w:val="en-US" w:eastAsia="zh-CN"/>
        </w:rPr>
      </w:pPr>
      <w:r>
        <w:rPr>
          <w:rFonts w:hint="eastAsia" w:ascii="仿宋_GB2312" w:eastAsia="仿宋_GB2312"/>
          <w:sz w:val="32"/>
          <w:szCs w:val="32"/>
        </w:rPr>
        <w:object>
          <v:shape id="_x0000_i1047" o:spt="75" type="#_x0000_t75" style="height:321.65pt;width:193.35pt;" o:ole="t" filled="f" o:preferrelative="t" stroked="f" coordsize="21600,21600">
            <v:path/>
            <v:fill on="f" focussize="0,0"/>
            <v:stroke on="f"/>
            <v:imagedata r:id="rId50" o:title=""/>
            <o:lock v:ext="edit" aspectratio="t"/>
            <w10:wrap type="none"/>
            <w10:anchorlock/>
          </v:shape>
          <o:OLEObject Type="Embed" ProgID="Visio.Drawing.15" ShapeID="_x0000_i1047" DrawAspect="Content" ObjectID="_1468075748" r:id="rId49">
            <o:LockedField>false</o:LockedField>
          </o:OLEObject>
        </w:object>
      </w:r>
    </w:p>
    <w:p>
      <w:pPr>
        <w:adjustRightInd w:val="0"/>
        <w:snapToGrid w:val="0"/>
        <w:spacing w:line="580" w:lineRule="exact"/>
        <w:rPr>
          <w:rFonts w:hint="eastAsia" w:ascii="黑体" w:hAnsi="黑体" w:eastAsia="黑体"/>
          <w:sz w:val="32"/>
          <w:szCs w:val="22"/>
          <w:lang w:val="en-US" w:eastAsia="zh-CN"/>
        </w:rPr>
      </w:pPr>
    </w:p>
    <w:p>
      <w:pPr>
        <w:adjustRightInd w:val="0"/>
        <w:snapToGrid w:val="0"/>
        <w:spacing w:line="580" w:lineRule="exact"/>
        <w:rPr>
          <w:rFonts w:hint="default" w:ascii="黑体" w:hAnsi="黑体" w:eastAsia="黑体"/>
          <w:sz w:val="32"/>
          <w:szCs w:val="22"/>
          <w:lang w:val="en-US" w:eastAsia="zh-CN"/>
        </w:rPr>
      </w:pPr>
      <w:r>
        <w:rPr>
          <w:rFonts w:hint="eastAsia" w:ascii="黑体" w:hAnsi="黑体" w:eastAsia="黑体"/>
          <w:sz w:val="32"/>
          <w:szCs w:val="22"/>
          <w:lang w:val="en-US" w:eastAsia="zh-CN"/>
        </w:rPr>
        <w:t>三、监管执法</w:t>
      </w:r>
    </w:p>
    <w:p>
      <w:pPr>
        <w:spacing w:line="360" w:lineRule="auto"/>
        <w:jc w:val="left"/>
        <w:rPr>
          <w:rFonts w:hint="eastAsia" w:ascii="仿宋_GB2312" w:hAnsi="仿宋" w:eastAsia="仿宋_GB2312"/>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rPr>
        <w:t>040101—04</w:t>
      </w:r>
      <w:r>
        <w:rPr>
          <w:rFonts w:hint="eastAsia" w:ascii="黑体" w:hAnsi="黑体" w:eastAsia="黑体" w:cs="黑体"/>
          <w:sz w:val="32"/>
          <w:szCs w:val="32"/>
          <w:lang w:val="en-US" w:eastAsia="zh-CN"/>
        </w:rPr>
        <w:t>1000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48" o:spt="75" type="#_x0000_t75" style="height:287.85pt;width:264.85pt;" o:ole="t" filled="f" o:preferrelative="t" stroked="f" coordsize="21600,21600">
            <v:path/>
            <v:fill on="f" focussize="0,0"/>
            <v:stroke on="f"/>
            <v:imagedata r:id="rId52" o:title=""/>
            <o:lock v:ext="edit" aspectratio="t"/>
            <w10:wrap type="none"/>
            <w10:anchorlock/>
          </v:shape>
          <o:OLEObject Type="Embed" ProgID="Visio.Drawing.15" ShapeID="_x0000_i1048" DrawAspect="Content" ObjectID="_1468075749" r:id="rId51">
            <o:LockedField>false</o:LockedField>
          </o:OLEObject>
        </w:object>
      </w: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br w:type="page"/>
      </w: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049" o:spt="75" type="#_x0000_t75" style="height:471.6pt;width:410.8pt;" o:ole="t" filled="f" o:preferrelative="t" stroked="f" coordsize="21600,21600">
            <v:path/>
            <v:fill on="f" focussize="0,0"/>
            <v:stroke on="f"/>
            <v:imagedata r:id="rId54" o:title=""/>
            <o:lock v:ext="edit" aspectratio="t"/>
            <w10:wrap type="none"/>
            <w10:anchorlock/>
          </v:shape>
          <o:OLEObject Type="Embed" ProgID="Visio.Drawing.15" ShapeID="_x0000_i1049" DrawAspect="Content" ObjectID="_1468075750" r:id="rId53">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hAnsi="宋体" w:eastAsia="仿宋_GB2312" w:cs="宋体"/>
          <w:b w:val="0"/>
          <w:bCs/>
          <w:color w:val="auto"/>
          <w:sz w:val="24"/>
          <w:highlight w:val="none"/>
          <w:lang w:val="en-US" w:eastAsia="zh-CN"/>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58" w:leftChars="456" w:firstLine="0" w:firstLineChars="0"/>
        <w:rPr>
          <w:rFonts w:hint="eastAsia" w:ascii="仿宋_GB2312" w:hAnsi="宋体" w:eastAsia="仿宋_GB2312" w:cs="宋体"/>
          <w:b w:val="0"/>
          <w:bCs/>
          <w:sz w:val="24"/>
          <w:highlight w:val="none"/>
          <w:lang w:val="en-US" w:eastAsia="zh-CN"/>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rPr>
          <w:rFonts w:hint="eastAsia" w:ascii="仿宋_GB2312" w:eastAsia="仿宋_GB2312"/>
          <w:sz w:val="32"/>
          <w:szCs w:val="32"/>
        </w:rPr>
      </w:pPr>
    </w:p>
    <w:p>
      <w:pPr>
        <w:rPr>
          <w:rFonts w:hint="eastAsia" w:ascii="仿宋_GB2312" w:eastAsia="仿宋_GB2312"/>
          <w:sz w:val="32"/>
          <w:szCs w:val="32"/>
        </w:rPr>
      </w:pPr>
    </w:p>
    <w:p>
      <w:pPr>
        <w:spacing w:line="360" w:lineRule="auto"/>
        <w:jc w:val="left"/>
        <w:rPr>
          <w:rFonts w:hint="eastAsia" w:ascii="仿宋_GB2312" w:hAnsi="仿宋" w:eastAsia="仿宋_GB2312"/>
          <w:sz w:val="32"/>
          <w:szCs w:val="32"/>
          <w:lang w:val="en-US" w:eastAsia="zh-CN"/>
        </w:rPr>
      </w:pPr>
      <w:r>
        <w:rPr>
          <w:rFonts w:hint="eastAsia" w:ascii="仿宋_GB2312" w:eastAsia="仿宋_GB2312"/>
          <w:sz w:val="32"/>
          <w:szCs w:val="32"/>
        </w:rPr>
        <w:br w:type="page"/>
      </w:r>
    </w:p>
    <w:p>
      <w:pPr>
        <w:spacing w:line="360" w:lineRule="auto"/>
        <w:jc w:val="left"/>
        <w:rPr>
          <w:rFonts w:hint="eastAsia" w:ascii="仿宋_GB2312" w:hAnsi="仿宋" w:eastAsia="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9175B"/>
    <w:rsid w:val="0DCB21F6"/>
    <w:rsid w:val="29231CB5"/>
    <w:rsid w:val="4B481D89"/>
    <w:rsid w:val="5AF4088D"/>
    <w:rsid w:val="637C6818"/>
    <w:rsid w:val="64C904B2"/>
    <w:rsid w:val="65256EA2"/>
    <w:rsid w:val="6F3170FC"/>
    <w:rsid w:val="7B5A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image" Target="media/image25.emf"/><Relationship Id="rId53" Type="http://schemas.openxmlformats.org/officeDocument/2006/relationships/oleObject" Target="embeddings/oleObject26.bin"/><Relationship Id="rId52" Type="http://schemas.openxmlformats.org/officeDocument/2006/relationships/image" Target="media/image24.emf"/><Relationship Id="rId51" Type="http://schemas.openxmlformats.org/officeDocument/2006/relationships/oleObject" Target="embeddings/oleObject25.bin"/><Relationship Id="rId50" Type="http://schemas.openxmlformats.org/officeDocument/2006/relationships/image" Target="media/image23.emf"/><Relationship Id="rId5" Type="http://schemas.openxmlformats.org/officeDocument/2006/relationships/image" Target="media/image1.emf"/><Relationship Id="rId49" Type="http://schemas.openxmlformats.org/officeDocument/2006/relationships/oleObject" Target="embeddings/oleObject24.bin"/><Relationship Id="rId48" Type="http://schemas.openxmlformats.org/officeDocument/2006/relationships/image" Target="media/image22.e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21.emf"/><Relationship Id="rId44" Type="http://schemas.openxmlformats.org/officeDocument/2006/relationships/oleObject" Target="embeddings/oleObject21.bin"/><Relationship Id="rId43" Type="http://schemas.openxmlformats.org/officeDocument/2006/relationships/image" Target="media/image20.emf"/><Relationship Id="rId42" Type="http://schemas.openxmlformats.org/officeDocument/2006/relationships/oleObject" Target="embeddings/oleObject20.bin"/><Relationship Id="rId41" Type="http://schemas.openxmlformats.org/officeDocument/2006/relationships/image" Target="media/image19.e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emf"/><Relationship Id="rId38" Type="http://schemas.openxmlformats.org/officeDocument/2006/relationships/oleObject" Target="embeddings/oleObject18.bin"/><Relationship Id="rId37" Type="http://schemas.openxmlformats.org/officeDocument/2006/relationships/image" Target="media/image17.emf"/><Relationship Id="rId36" Type="http://schemas.openxmlformats.org/officeDocument/2006/relationships/oleObject" Target="embeddings/oleObject17.bin"/><Relationship Id="rId35" Type="http://schemas.openxmlformats.org/officeDocument/2006/relationships/image" Target="media/image16.emf"/><Relationship Id="rId34" Type="http://schemas.openxmlformats.org/officeDocument/2006/relationships/oleObject" Target="embeddings/oleObject16.bin"/><Relationship Id="rId33" Type="http://schemas.openxmlformats.org/officeDocument/2006/relationships/image" Target="media/image15.emf"/><Relationship Id="rId32" Type="http://schemas.openxmlformats.org/officeDocument/2006/relationships/oleObject" Target="embeddings/oleObject15.bin"/><Relationship Id="rId31" Type="http://schemas.openxmlformats.org/officeDocument/2006/relationships/image" Target="media/image14.e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oleObject" Target="embeddings/oleObject13.bin"/><Relationship Id="rId27" Type="http://schemas.openxmlformats.org/officeDocument/2006/relationships/image" Target="media/image12.emf"/><Relationship Id="rId26" Type="http://schemas.openxmlformats.org/officeDocument/2006/relationships/oleObject" Target="embeddings/oleObject12.bin"/><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2025-11-27T08:56:00Z</dcterms:created>
  <dc:creator>Administrator</dc:creator>
  <cp:lastModifiedBy>高峰</cp:lastModifiedBy>
  <dcterms:modified xsi:type="dcterms:W3CDTF">2025-11-28T02:46:29Z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