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国家税务总局</w:t>
      </w:r>
      <w:r>
        <w:rPr>
          <w:rFonts w:hint="eastAsia" w:ascii="黑体" w:hAnsi="黑体" w:eastAsia="黑体"/>
          <w:sz w:val="36"/>
          <w:szCs w:val="36"/>
          <w:lang w:eastAsia="zh-CN"/>
        </w:rPr>
        <w:t>达尔罕茂明安联合旗</w:t>
      </w:r>
      <w:r>
        <w:rPr>
          <w:rFonts w:hint="eastAsia" w:ascii="黑体" w:hAnsi="黑体" w:eastAsia="黑体"/>
          <w:sz w:val="36"/>
          <w:szCs w:val="36"/>
        </w:rPr>
        <w:t>税务局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/>
          <w:sz w:val="36"/>
          <w:szCs w:val="36"/>
        </w:rPr>
        <w:t>月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个体工商户定期定额公告</w:t>
      </w:r>
    </w:p>
    <w:p/>
    <w:p/>
    <w:p/>
    <w:p/>
    <w:p>
      <w:r>
        <w:tab/>
      </w:r>
      <w: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根据《个体工商户税收定期定额征收管理办法》（国家税务总局令第16号公布，国家税务总局令第44号修改）的规定，我局对202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 xml:space="preserve">月个体双定户定额情况予以公告。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国家税务总局</w:t>
      </w:r>
      <w:r>
        <w:rPr>
          <w:rFonts w:hint="eastAsia" w:ascii="仿宋" w:hAnsi="仿宋" w:eastAsia="仿宋"/>
          <w:sz w:val="32"/>
          <w:szCs w:val="32"/>
          <w:lang w:eastAsia="zh-CN"/>
        </w:rPr>
        <w:t>达尔罕茂明安联合旗</w:t>
      </w:r>
      <w:r>
        <w:rPr>
          <w:rFonts w:hint="eastAsia" w:ascii="仿宋" w:hAnsi="仿宋" w:eastAsia="仿宋"/>
          <w:sz w:val="32"/>
          <w:szCs w:val="32"/>
        </w:rPr>
        <w:t>税务局202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月个体工商户定期定额公告清册.xlsx</w:t>
      </w:r>
    </w:p>
    <w:p/>
    <w:p/>
    <w:p/>
    <w:p/>
    <w:p/>
    <w:p/>
    <w:p/>
    <w:p/>
    <w:p/>
    <w:p/>
    <w:p>
      <w: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国家税务总局</w:t>
      </w:r>
      <w:r>
        <w:rPr>
          <w:rFonts w:hint="eastAsia" w:ascii="仿宋" w:hAnsi="仿宋" w:eastAsia="仿宋"/>
          <w:sz w:val="32"/>
          <w:szCs w:val="32"/>
          <w:lang w:eastAsia="zh-CN"/>
        </w:rPr>
        <w:t>达尔罕茂明安联合旗</w:t>
      </w:r>
      <w:r>
        <w:rPr>
          <w:rFonts w:hint="eastAsia" w:ascii="仿宋" w:hAnsi="仿宋" w:eastAsia="仿宋"/>
          <w:sz w:val="32"/>
          <w:szCs w:val="32"/>
        </w:rPr>
        <w:t>税务局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C"/>
    <w:rsid w:val="003C4E92"/>
    <w:rsid w:val="004D0CEB"/>
    <w:rsid w:val="0090103C"/>
    <w:rsid w:val="00B17227"/>
    <w:rsid w:val="00E904F9"/>
    <w:rsid w:val="05A7736A"/>
    <w:rsid w:val="0A3853D1"/>
    <w:rsid w:val="1D1143B1"/>
    <w:rsid w:val="41455723"/>
    <w:rsid w:val="4266719B"/>
    <w:rsid w:val="4D9D1A91"/>
    <w:rsid w:val="53D576AA"/>
    <w:rsid w:val="66180C1A"/>
    <w:rsid w:val="6B872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2023-11-14T08:11:00Z</dcterms:created>
  <dc:creator>Administrator</dc:creator>
  <cp:lastModifiedBy>单晨皓</cp:lastModifiedBy>
  <dcterms:modified xsi:type="dcterms:W3CDTF">2025-11-05T07:25:09Z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